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333A9" w14:textId="77777777" w:rsidR="00F74DE0" w:rsidRDefault="00225239" w:rsidP="00F74DE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Praktyka psycholog</w:t>
      </w:r>
      <w:r w:rsidR="00A51117">
        <w:rPr>
          <w:b/>
          <w:bCs/>
          <w:sz w:val="28"/>
          <w:szCs w:val="28"/>
        </w:rPr>
        <w:t>iczno – pedagogiczna w szkole ponadpodstawowej</w:t>
      </w:r>
    </w:p>
    <w:p w14:paraId="56A1BD26" w14:textId="77777777" w:rsidR="00211FCD" w:rsidRDefault="00225239" w:rsidP="00F74DE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Studia magisterskie (II stopnia) na kierunku WYCHOWANIE FIZYCZNE</w:t>
      </w:r>
    </w:p>
    <w:p w14:paraId="15E24415" w14:textId="77777777" w:rsidR="00AF1697" w:rsidRDefault="00AF1697" w:rsidP="00F74DE0">
      <w:pPr>
        <w:pStyle w:val="Default"/>
        <w:jc w:val="center"/>
        <w:rPr>
          <w:b/>
          <w:bCs/>
          <w:sz w:val="23"/>
          <w:szCs w:val="23"/>
        </w:rPr>
      </w:pPr>
    </w:p>
    <w:p w14:paraId="245A94F9" w14:textId="77777777" w:rsidR="00211FCD" w:rsidRPr="00AF1697" w:rsidRDefault="00211FCD" w:rsidP="00F74DE0">
      <w:pPr>
        <w:pStyle w:val="Default"/>
        <w:jc w:val="center"/>
        <w:rPr>
          <w:b/>
          <w:bCs/>
          <w:sz w:val="32"/>
          <w:szCs w:val="32"/>
        </w:rPr>
      </w:pPr>
      <w:r w:rsidRPr="00AF1697">
        <w:rPr>
          <w:b/>
          <w:bCs/>
          <w:sz w:val="32"/>
          <w:szCs w:val="32"/>
        </w:rPr>
        <w:t>REGULAMIN</w:t>
      </w:r>
    </w:p>
    <w:p w14:paraId="4211E8E7" w14:textId="77777777" w:rsidR="00D82755" w:rsidRDefault="00D82755" w:rsidP="00211FCD">
      <w:pPr>
        <w:pStyle w:val="Default"/>
        <w:rPr>
          <w:sz w:val="23"/>
          <w:szCs w:val="23"/>
        </w:rPr>
      </w:pPr>
    </w:p>
    <w:p w14:paraId="4420B498" w14:textId="77777777" w:rsidR="00F74DE0" w:rsidRDefault="00211FCD" w:rsidP="00F74DE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1.Cel praktyki i podstawa prawna </w:t>
      </w:r>
    </w:p>
    <w:p w14:paraId="35BCFA6B" w14:textId="77777777" w:rsidR="00F74DE0" w:rsidRPr="00F74DE0" w:rsidRDefault="00F74DE0" w:rsidP="00F74DE0">
      <w:pPr>
        <w:pStyle w:val="Default"/>
        <w:rPr>
          <w:sz w:val="22"/>
          <w:szCs w:val="22"/>
        </w:rPr>
      </w:pPr>
    </w:p>
    <w:p w14:paraId="2DDFB47D" w14:textId="77777777" w:rsidR="00F74DE0" w:rsidRDefault="00F74DE0" w:rsidP="00F74DE0">
      <w:pPr>
        <w:pStyle w:val="Default"/>
        <w:jc w:val="both"/>
        <w:rPr>
          <w:sz w:val="20"/>
          <w:szCs w:val="20"/>
        </w:rPr>
      </w:pPr>
      <w:r w:rsidRPr="00F74DE0">
        <w:rPr>
          <w:sz w:val="20"/>
          <w:szCs w:val="20"/>
        </w:rPr>
        <w:t xml:space="preserve">Praktyka stanowi przygotowanie do pracy wychowawczej nauczyciela z uczniami </w:t>
      </w:r>
      <w:r w:rsidR="00A51117">
        <w:rPr>
          <w:sz w:val="20"/>
          <w:szCs w:val="20"/>
        </w:rPr>
        <w:t>szkół ponadpodstawowych</w:t>
      </w:r>
      <w:r w:rsidRPr="00F74DE0">
        <w:rPr>
          <w:sz w:val="20"/>
          <w:szCs w:val="20"/>
        </w:rPr>
        <w:t xml:space="preserve">, a także zapoznanie studentów z możliwościami pomocy wychowawczej uczniom w placówkach pozaszkolnych. </w:t>
      </w:r>
    </w:p>
    <w:p w14:paraId="7A1BDC2C" w14:textId="77777777" w:rsidR="00F74DE0" w:rsidRPr="00F74DE0" w:rsidRDefault="00F74DE0" w:rsidP="00F74DE0">
      <w:pPr>
        <w:pStyle w:val="Default"/>
        <w:jc w:val="both"/>
        <w:rPr>
          <w:sz w:val="20"/>
          <w:szCs w:val="20"/>
        </w:rPr>
      </w:pPr>
    </w:p>
    <w:p w14:paraId="19DA901A" w14:textId="77777777" w:rsidR="00D82755" w:rsidRPr="00F74DE0" w:rsidRDefault="00F74DE0" w:rsidP="00F74DE0">
      <w:pPr>
        <w:pStyle w:val="Default"/>
        <w:jc w:val="both"/>
        <w:rPr>
          <w:i/>
          <w:iCs/>
          <w:sz w:val="20"/>
          <w:szCs w:val="20"/>
        </w:rPr>
      </w:pPr>
      <w:r w:rsidRPr="00F74DE0">
        <w:rPr>
          <w:sz w:val="20"/>
          <w:szCs w:val="20"/>
        </w:rPr>
        <w:t>Została wprowadzona jako obowiązkowa do programów studiów w uczelniach przygotowujących do zawodu nauczyciela</w:t>
      </w:r>
      <w:r w:rsidR="00A51117">
        <w:rPr>
          <w:sz w:val="20"/>
          <w:szCs w:val="20"/>
        </w:rPr>
        <w:t>.</w:t>
      </w:r>
    </w:p>
    <w:p w14:paraId="70D702B2" w14:textId="77777777" w:rsidR="00F74DE0" w:rsidRDefault="00F74DE0" w:rsidP="00F74DE0">
      <w:pPr>
        <w:pStyle w:val="Default"/>
        <w:rPr>
          <w:sz w:val="20"/>
          <w:szCs w:val="20"/>
        </w:rPr>
      </w:pPr>
    </w:p>
    <w:p w14:paraId="038F4AEC" w14:textId="77777777" w:rsidR="00211FCD" w:rsidRDefault="00211FCD" w:rsidP="00211FC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Czas trwania </w:t>
      </w:r>
    </w:p>
    <w:p w14:paraId="2B39F4B6" w14:textId="77777777" w:rsidR="00211FCD" w:rsidRDefault="00211FCD" w:rsidP="00211F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Praktyka psychologiczno-pedagogiczna winna być realizowana w wymiarze minimum 30 godzin. </w:t>
      </w:r>
    </w:p>
    <w:p w14:paraId="696DADB3" w14:textId="3187D161" w:rsidR="00211FCD" w:rsidRDefault="00211FCD" w:rsidP="00211F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 A</w:t>
      </w:r>
      <w:r w:rsidR="00FC5B62">
        <w:rPr>
          <w:sz w:val="20"/>
          <w:szCs w:val="20"/>
        </w:rPr>
        <w:t>K</w:t>
      </w:r>
      <w:r>
        <w:rPr>
          <w:sz w:val="20"/>
          <w:szCs w:val="20"/>
        </w:rPr>
        <w:t>F w Krakowie ta praktyka jest realizowana w</w:t>
      </w:r>
      <w:r w:rsidR="00C64D58">
        <w:rPr>
          <w:sz w:val="20"/>
          <w:szCs w:val="20"/>
        </w:rPr>
        <w:t xml:space="preserve"> szk</w:t>
      </w:r>
      <w:r w:rsidR="005E127E">
        <w:rPr>
          <w:sz w:val="20"/>
          <w:szCs w:val="20"/>
        </w:rPr>
        <w:t>ole</w:t>
      </w:r>
      <w:r>
        <w:rPr>
          <w:sz w:val="20"/>
          <w:szCs w:val="20"/>
        </w:rPr>
        <w:t xml:space="preserve"> </w:t>
      </w:r>
      <w:r w:rsidR="00057526">
        <w:rPr>
          <w:sz w:val="20"/>
          <w:szCs w:val="20"/>
        </w:rPr>
        <w:t>ponadpodstawowej</w:t>
      </w:r>
      <w:r>
        <w:rPr>
          <w:sz w:val="20"/>
          <w:szCs w:val="20"/>
        </w:rPr>
        <w:t xml:space="preserve"> w ciągu 5 dni. </w:t>
      </w:r>
    </w:p>
    <w:p w14:paraId="2FADA616" w14:textId="77777777" w:rsidR="00D82755" w:rsidRDefault="00D82755" w:rsidP="00211FCD">
      <w:pPr>
        <w:pStyle w:val="Default"/>
        <w:rPr>
          <w:sz w:val="20"/>
          <w:szCs w:val="20"/>
        </w:rPr>
      </w:pPr>
    </w:p>
    <w:p w14:paraId="33C96FB6" w14:textId="77777777" w:rsidR="00211FCD" w:rsidRDefault="00211FCD" w:rsidP="00211FC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 Organizacja praktyki </w:t>
      </w:r>
    </w:p>
    <w:p w14:paraId="51CF6B2A" w14:textId="77777777" w:rsidR="00D82755" w:rsidRDefault="00D82755" w:rsidP="00211FCD">
      <w:pPr>
        <w:pStyle w:val="Default"/>
        <w:rPr>
          <w:sz w:val="22"/>
          <w:szCs w:val="22"/>
        </w:rPr>
      </w:pPr>
    </w:p>
    <w:p w14:paraId="1D4F0021" w14:textId="18D0AD0A" w:rsidR="006B2BB8" w:rsidRPr="006B2BB8" w:rsidRDefault="006B2BB8" w:rsidP="006B2BB8">
      <w:pPr>
        <w:pStyle w:val="Default"/>
        <w:spacing w:after="33"/>
        <w:rPr>
          <w:sz w:val="20"/>
          <w:szCs w:val="20"/>
        </w:rPr>
      </w:pPr>
      <w:r w:rsidRPr="006B2BB8">
        <w:rPr>
          <w:b/>
          <w:bCs/>
          <w:sz w:val="20"/>
          <w:szCs w:val="20"/>
        </w:rPr>
        <w:t xml:space="preserve">3.1. Na studiach stacjonarnych II stopnia </w:t>
      </w:r>
      <w:r w:rsidRPr="006B2BB8">
        <w:rPr>
          <w:sz w:val="20"/>
          <w:szCs w:val="20"/>
        </w:rPr>
        <w:t xml:space="preserve">studenci są kierowani do szkół </w:t>
      </w:r>
      <w:r w:rsidR="00A51117">
        <w:rPr>
          <w:sz w:val="20"/>
          <w:szCs w:val="20"/>
        </w:rPr>
        <w:t>ponadpodstawowych</w:t>
      </w:r>
      <w:r w:rsidRPr="006B2BB8">
        <w:rPr>
          <w:sz w:val="20"/>
          <w:szCs w:val="20"/>
        </w:rPr>
        <w:t xml:space="preserve"> w Krakowie, które współpracują z naszą A</w:t>
      </w:r>
      <w:r w:rsidR="00FC5B62">
        <w:rPr>
          <w:sz w:val="20"/>
          <w:szCs w:val="20"/>
        </w:rPr>
        <w:t>K</w:t>
      </w:r>
      <w:r w:rsidRPr="006B2BB8">
        <w:rPr>
          <w:sz w:val="20"/>
          <w:szCs w:val="20"/>
        </w:rPr>
        <w:t xml:space="preserve">F w zakresie realizacji praktyk studentów na kierunku Wychowanie Fizyczne. </w:t>
      </w:r>
    </w:p>
    <w:p w14:paraId="7AC4AB9B" w14:textId="77777777" w:rsidR="00211FCD" w:rsidRDefault="00211FCD" w:rsidP="006B2BB8">
      <w:pPr>
        <w:pStyle w:val="Default"/>
        <w:spacing w:after="33"/>
        <w:rPr>
          <w:sz w:val="20"/>
          <w:szCs w:val="20"/>
        </w:rPr>
      </w:pPr>
      <w:r>
        <w:rPr>
          <w:sz w:val="20"/>
          <w:szCs w:val="20"/>
        </w:rPr>
        <w:t xml:space="preserve"> Zakład </w:t>
      </w:r>
      <w:r w:rsidR="00D07C62">
        <w:rPr>
          <w:sz w:val="20"/>
          <w:szCs w:val="20"/>
        </w:rPr>
        <w:t xml:space="preserve">Psychologii </w:t>
      </w:r>
      <w:r>
        <w:rPr>
          <w:sz w:val="20"/>
          <w:szCs w:val="20"/>
        </w:rPr>
        <w:t xml:space="preserve">kieruje studentów do wybranych szkół w grupach około 5 – osobowych. </w:t>
      </w:r>
    </w:p>
    <w:p w14:paraId="65F84D4C" w14:textId="795E1EF5" w:rsidR="00211FCD" w:rsidRDefault="00211FCD" w:rsidP="00211F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 Studenci są kierowani do nauczyciela-opiekuna (nauczyciela wyc</w:t>
      </w:r>
      <w:r w:rsidR="0019127F">
        <w:rPr>
          <w:sz w:val="20"/>
          <w:szCs w:val="20"/>
        </w:rPr>
        <w:t>howania fizycznego</w:t>
      </w:r>
      <w:r w:rsidR="00EF3687">
        <w:rPr>
          <w:sz w:val="20"/>
          <w:szCs w:val="20"/>
        </w:rPr>
        <w:t xml:space="preserve"> lub pedagoga/psychologa</w:t>
      </w:r>
      <w:r w:rsidR="0019127F">
        <w:rPr>
          <w:sz w:val="20"/>
          <w:szCs w:val="20"/>
        </w:rPr>
        <w:t xml:space="preserve">), który jest </w:t>
      </w:r>
      <w:r>
        <w:rPr>
          <w:sz w:val="20"/>
          <w:szCs w:val="20"/>
        </w:rPr>
        <w:t xml:space="preserve">odpowiedzialny za zorganizowanie studentom możliwości wykonania wszystkich zadań na tej praktyce. </w:t>
      </w:r>
    </w:p>
    <w:p w14:paraId="01BA3D59" w14:textId="77777777" w:rsidR="00211FCD" w:rsidRDefault="00211FCD" w:rsidP="00211FCD">
      <w:pPr>
        <w:pStyle w:val="Default"/>
        <w:rPr>
          <w:sz w:val="20"/>
          <w:szCs w:val="20"/>
        </w:rPr>
      </w:pPr>
    </w:p>
    <w:p w14:paraId="60D01F8D" w14:textId="77777777" w:rsidR="00211FCD" w:rsidRDefault="00211FCD" w:rsidP="00211FCD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3.2. Studenci indywidualnego toku studiów (ITS) na studiach stacjonarnych oraz zaocznych I</w:t>
      </w:r>
      <w:r w:rsidR="006B2BB8">
        <w:rPr>
          <w:b/>
          <w:bCs/>
          <w:sz w:val="20"/>
          <w:szCs w:val="20"/>
        </w:rPr>
        <w:t>I</w:t>
      </w:r>
      <w:r>
        <w:rPr>
          <w:b/>
          <w:bCs/>
          <w:sz w:val="20"/>
          <w:szCs w:val="20"/>
        </w:rPr>
        <w:t xml:space="preserve"> stopnia </w:t>
      </w:r>
      <w:r w:rsidR="006B2BB8">
        <w:rPr>
          <w:b/>
          <w:bCs/>
          <w:sz w:val="20"/>
          <w:szCs w:val="20"/>
        </w:rPr>
        <w:t xml:space="preserve">w </w:t>
      </w:r>
      <w:r w:rsidR="006B2BB8" w:rsidRPr="006B2BB8">
        <w:rPr>
          <w:bCs/>
          <w:sz w:val="20"/>
          <w:szCs w:val="20"/>
        </w:rPr>
        <w:t>wyjątkowych przypadkach</w:t>
      </w:r>
      <w:r w:rsidR="006B2BB8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mogą zrealizować praktykę w dowolnie wybran</w:t>
      </w:r>
      <w:r w:rsidR="00A51117">
        <w:rPr>
          <w:sz w:val="20"/>
          <w:szCs w:val="20"/>
        </w:rPr>
        <w:t xml:space="preserve">ej szkole ponadpodstawowej </w:t>
      </w:r>
      <w:r>
        <w:rPr>
          <w:b/>
          <w:bCs/>
          <w:sz w:val="20"/>
          <w:szCs w:val="20"/>
        </w:rPr>
        <w:t>na pisemną prośbę studenta oraz po uzyskaniu zgody Kierownika praktyk</w:t>
      </w:r>
      <w:r>
        <w:rPr>
          <w:sz w:val="20"/>
          <w:szCs w:val="20"/>
        </w:rPr>
        <w:t xml:space="preserve">. Ponadto: </w:t>
      </w:r>
    </w:p>
    <w:p w14:paraId="2B57421D" w14:textId="77777777" w:rsidR="00211FCD" w:rsidRDefault="00211FCD" w:rsidP="00211FCD">
      <w:pPr>
        <w:pStyle w:val="Default"/>
        <w:spacing w:after="33"/>
        <w:rPr>
          <w:sz w:val="20"/>
          <w:szCs w:val="20"/>
        </w:rPr>
      </w:pPr>
      <w:r>
        <w:rPr>
          <w:sz w:val="20"/>
          <w:szCs w:val="20"/>
        </w:rPr>
        <w:t> Student powinien zwrócić się do dyrekcji wybranej szkoły z pisemną prośbą o zgodę na odbycie praktyki w danej placówce. Na tym podaniu Dyrekcja szkoły winna pise</w:t>
      </w:r>
      <w:r w:rsidR="0019127F">
        <w:rPr>
          <w:sz w:val="20"/>
          <w:szCs w:val="20"/>
        </w:rPr>
        <w:t xml:space="preserve">mnie wyrazić zgodę na przyjęcie </w:t>
      </w:r>
      <w:r>
        <w:rPr>
          <w:sz w:val="20"/>
          <w:szCs w:val="20"/>
        </w:rPr>
        <w:t xml:space="preserve">studenta (studentów) na praktykę. Dyrektor wyznacza nauczyciela-opiekuna praktyki. </w:t>
      </w:r>
    </w:p>
    <w:p w14:paraId="4D900D81" w14:textId="2AD687C7" w:rsidR="00211FCD" w:rsidRDefault="00211FCD" w:rsidP="00211F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 Nauczyciel-opiekun (nauczyciel wychowania fizycznego</w:t>
      </w:r>
      <w:r w:rsidR="00EF3687" w:rsidRPr="00EF3687">
        <w:rPr>
          <w:sz w:val="20"/>
          <w:szCs w:val="20"/>
        </w:rPr>
        <w:t xml:space="preserve"> </w:t>
      </w:r>
      <w:r w:rsidR="00EF3687">
        <w:rPr>
          <w:sz w:val="20"/>
          <w:szCs w:val="20"/>
        </w:rPr>
        <w:t>lub pedagoga/psychologa</w:t>
      </w:r>
      <w:r>
        <w:rPr>
          <w:sz w:val="20"/>
          <w:szCs w:val="20"/>
        </w:rPr>
        <w:t xml:space="preserve">) jest odpowiedzialny za zorganizowanie studentom możliwości wykonania wszystkich zadań na tej praktyce. </w:t>
      </w:r>
    </w:p>
    <w:p w14:paraId="2A62E5D5" w14:textId="77777777" w:rsidR="00211FCD" w:rsidRDefault="00211FCD" w:rsidP="00211FCD">
      <w:pPr>
        <w:pStyle w:val="Default"/>
        <w:rPr>
          <w:sz w:val="20"/>
          <w:szCs w:val="20"/>
        </w:rPr>
      </w:pPr>
    </w:p>
    <w:p w14:paraId="2F17D94C" w14:textId="77777777" w:rsidR="00211FCD" w:rsidRDefault="00211FCD" w:rsidP="00211FC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 Obowiązki studenta – praktykanta </w:t>
      </w:r>
    </w:p>
    <w:p w14:paraId="40F805F0" w14:textId="77777777" w:rsidR="00D82755" w:rsidRDefault="00D82755" w:rsidP="00211FCD">
      <w:pPr>
        <w:pStyle w:val="Default"/>
        <w:rPr>
          <w:sz w:val="22"/>
          <w:szCs w:val="22"/>
        </w:rPr>
      </w:pPr>
    </w:p>
    <w:p w14:paraId="06088D0D" w14:textId="77777777" w:rsidR="00211FCD" w:rsidRDefault="00211FCD" w:rsidP="00211FCD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4.1. Podczas praktyki studenci winni zrealizować wszystkie zadania. </w:t>
      </w:r>
    </w:p>
    <w:p w14:paraId="1117DC6E" w14:textId="77777777" w:rsidR="00211FCD" w:rsidRDefault="00211FCD" w:rsidP="00211F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Wykonanie zadań jest potwierdzane w </w:t>
      </w:r>
      <w:r>
        <w:rPr>
          <w:b/>
          <w:bCs/>
          <w:i/>
          <w:iCs/>
          <w:sz w:val="20"/>
          <w:szCs w:val="20"/>
        </w:rPr>
        <w:t xml:space="preserve">Karcie zaliczenia praktyki </w:t>
      </w:r>
      <w:r>
        <w:rPr>
          <w:sz w:val="20"/>
          <w:szCs w:val="20"/>
        </w:rPr>
        <w:t>przez odp</w:t>
      </w:r>
      <w:r w:rsidR="00B215E9">
        <w:rPr>
          <w:sz w:val="20"/>
          <w:szCs w:val="20"/>
        </w:rPr>
        <w:t xml:space="preserve">owiedniego pracownika placówki </w:t>
      </w:r>
      <w:r>
        <w:rPr>
          <w:sz w:val="20"/>
          <w:szCs w:val="20"/>
        </w:rPr>
        <w:t xml:space="preserve">nadzorującego wykonanie danego zadania. </w:t>
      </w:r>
    </w:p>
    <w:p w14:paraId="3AF3DC20" w14:textId="77777777" w:rsidR="00A15DD5" w:rsidRDefault="00A15DD5" w:rsidP="00A15DD5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Karta zaliczenia praktyki </w:t>
      </w:r>
      <w:r>
        <w:rPr>
          <w:sz w:val="20"/>
          <w:szCs w:val="20"/>
        </w:rPr>
        <w:t>jest do pobrania na stronie Zakładu Psychologii Instytutu Nauk Społecznych WWFiS.</w:t>
      </w:r>
    </w:p>
    <w:p w14:paraId="773B24F6" w14:textId="77777777" w:rsidR="00D82755" w:rsidRDefault="00D82755" w:rsidP="00211FCD">
      <w:pPr>
        <w:pStyle w:val="Default"/>
        <w:rPr>
          <w:sz w:val="20"/>
          <w:szCs w:val="20"/>
        </w:rPr>
      </w:pPr>
    </w:p>
    <w:p w14:paraId="3305D818" w14:textId="77777777" w:rsidR="00211FCD" w:rsidRDefault="00211FCD" w:rsidP="00211FCD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4.2. </w:t>
      </w:r>
      <w:r>
        <w:rPr>
          <w:sz w:val="20"/>
          <w:szCs w:val="20"/>
        </w:rPr>
        <w:t xml:space="preserve">Studenci są zobowiązani prowadzić na bieżąco </w:t>
      </w:r>
      <w:r>
        <w:rPr>
          <w:b/>
          <w:bCs/>
          <w:sz w:val="20"/>
          <w:szCs w:val="20"/>
        </w:rPr>
        <w:t xml:space="preserve">dziennik praktyk. </w:t>
      </w:r>
    </w:p>
    <w:p w14:paraId="023FEBC3" w14:textId="77777777" w:rsidR="00211FCD" w:rsidRDefault="00211FCD" w:rsidP="00211F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 pierwszym i ostatnim dniu praktyki należy w sekretariacie szkoły potwierdzić pieczątkami i szkoły, i dyrekcji (wraz z podpisem) fakt rozpoczęcia i zakończenia praktyki. </w:t>
      </w:r>
    </w:p>
    <w:p w14:paraId="69443F8D" w14:textId="77777777" w:rsidR="00211FCD" w:rsidRDefault="00211FCD" w:rsidP="00211F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Zadania realizowane w każdym dniu praktyki powinny być odnotowane w dzienniku praktyk, a nauczyciel-opiekun powinien podpisem potwierdzić wykonanie zadań przez studenta w danym dniu praktyki. </w:t>
      </w:r>
    </w:p>
    <w:p w14:paraId="7A46E867" w14:textId="77777777" w:rsidR="00D82755" w:rsidRDefault="00D82755" w:rsidP="00211FCD">
      <w:pPr>
        <w:pStyle w:val="Default"/>
        <w:rPr>
          <w:sz w:val="20"/>
          <w:szCs w:val="20"/>
        </w:rPr>
      </w:pPr>
    </w:p>
    <w:p w14:paraId="0D4EA2A5" w14:textId="1B976743" w:rsidR="00211FCD" w:rsidRDefault="00211FCD" w:rsidP="00211FCD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4.3. </w:t>
      </w:r>
      <w:r>
        <w:rPr>
          <w:sz w:val="20"/>
          <w:szCs w:val="20"/>
        </w:rPr>
        <w:t xml:space="preserve">Studenci są zobowiązani dostosować się do regulaminu pracy placówki, w której odbywają praktykę oraz do poleceń dyrekcji i innych pracowników placówki zaangażowanych w realizację zadań praktykanta. </w:t>
      </w:r>
    </w:p>
    <w:p w14:paraId="1A613375" w14:textId="77777777" w:rsidR="007668EF" w:rsidRDefault="007668EF" w:rsidP="00211FCD">
      <w:pPr>
        <w:pStyle w:val="Default"/>
        <w:rPr>
          <w:sz w:val="20"/>
          <w:szCs w:val="20"/>
        </w:rPr>
      </w:pPr>
      <w:bookmarkStart w:id="0" w:name="_GoBack"/>
      <w:bookmarkEnd w:id="0"/>
    </w:p>
    <w:p w14:paraId="6B8D0220" w14:textId="77777777" w:rsidR="007668EF" w:rsidRDefault="007668EF" w:rsidP="007668E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4.4. </w:t>
      </w:r>
      <w:r>
        <w:rPr>
          <w:sz w:val="20"/>
          <w:szCs w:val="20"/>
        </w:rPr>
        <w:t>Studenci są zobowiązani do posiadania na czas praktyki aktualnego ubezpieczenia od NNW.</w:t>
      </w:r>
    </w:p>
    <w:p w14:paraId="1CC244B9" w14:textId="77777777" w:rsidR="00211FCD" w:rsidRDefault="00211FCD" w:rsidP="00211FCD">
      <w:pPr>
        <w:pStyle w:val="Default"/>
        <w:rPr>
          <w:b/>
          <w:bCs/>
          <w:sz w:val="22"/>
          <w:szCs w:val="22"/>
        </w:rPr>
      </w:pPr>
    </w:p>
    <w:p w14:paraId="63D32A32" w14:textId="77777777" w:rsidR="00211FCD" w:rsidRDefault="00211FCD" w:rsidP="00211FC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5. Zadania praktyki </w:t>
      </w:r>
    </w:p>
    <w:p w14:paraId="3706BAD3" w14:textId="77777777" w:rsidR="00D82755" w:rsidRDefault="00D82755" w:rsidP="00211FCD">
      <w:pPr>
        <w:pStyle w:val="Default"/>
        <w:rPr>
          <w:sz w:val="22"/>
          <w:szCs w:val="22"/>
        </w:rPr>
      </w:pPr>
    </w:p>
    <w:p w14:paraId="1839F165" w14:textId="77777777" w:rsidR="00211FCD" w:rsidRDefault="00211FCD" w:rsidP="00211FC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I. Zapoznanie studenta z pracą wychowawczą i opiekuńczą w szkole </w:t>
      </w:r>
    </w:p>
    <w:p w14:paraId="01EE60C6" w14:textId="77777777" w:rsidR="00D82755" w:rsidRDefault="00D82755" w:rsidP="00211FCD">
      <w:pPr>
        <w:pStyle w:val="Default"/>
        <w:rPr>
          <w:sz w:val="22"/>
          <w:szCs w:val="22"/>
        </w:rPr>
      </w:pPr>
    </w:p>
    <w:p w14:paraId="31033E6F" w14:textId="77777777" w:rsidR="00211FCD" w:rsidRPr="00AF1697" w:rsidRDefault="00211FCD" w:rsidP="00211FCD">
      <w:pPr>
        <w:pStyle w:val="Default"/>
        <w:rPr>
          <w:sz w:val="22"/>
          <w:szCs w:val="22"/>
          <w:u w:val="single"/>
        </w:rPr>
      </w:pPr>
      <w:r w:rsidRPr="00AF1697">
        <w:rPr>
          <w:sz w:val="22"/>
          <w:szCs w:val="22"/>
          <w:u w:val="single"/>
        </w:rPr>
        <w:t xml:space="preserve">A. Planowanie pracy wychowawczej szkoły </w:t>
      </w:r>
    </w:p>
    <w:p w14:paraId="647EEC23" w14:textId="77777777" w:rsidR="00D82755" w:rsidRDefault="00D82755" w:rsidP="00211FCD">
      <w:pPr>
        <w:pStyle w:val="Default"/>
        <w:rPr>
          <w:sz w:val="22"/>
          <w:szCs w:val="22"/>
        </w:rPr>
      </w:pPr>
    </w:p>
    <w:p w14:paraId="7435D3F4" w14:textId="77777777" w:rsidR="00211FCD" w:rsidRDefault="00211FCD" w:rsidP="00290E5D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1. Zadania szkoły a praca dydaktyczna i wychowawcza nauczyciela. </w:t>
      </w:r>
    </w:p>
    <w:p w14:paraId="50111E4B" w14:textId="77777777" w:rsidR="00211FCD" w:rsidRDefault="00211FCD" w:rsidP="007F3D5A">
      <w:pPr>
        <w:pStyle w:val="Default"/>
        <w:spacing w:after="33" w:line="276" w:lineRule="auto"/>
        <w:ind w:left="708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 Statut szkoły </w:t>
      </w:r>
    </w:p>
    <w:p w14:paraId="3BC3F764" w14:textId="77777777" w:rsidR="00211FCD" w:rsidRDefault="00211FCD" w:rsidP="007F3D5A">
      <w:pPr>
        <w:pStyle w:val="Default"/>
        <w:spacing w:after="33" w:line="276" w:lineRule="auto"/>
        <w:ind w:left="708"/>
        <w:rPr>
          <w:sz w:val="20"/>
          <w:szCs w:val="20"/>
        </w:rPr>
      </w:pPr>
      <w:r>
        <w:rPr>
          <w:sz w:val="20"/>
          <w:szCs w:val="20"/>
        </w:rPr>
        <w:t xml:space="preserve"> Szkolny program wychowawczy </w:t>
      </w:r>
    </w:p>
    <w:p w14:paraId="67F6907E" w14:textId="77777777" w:rsidR="00211FCD" w:rsidRDefault="00211FCD" w:rsidP="007F3D5A">
      <w:pPr>
        <w:pStyle w:val="Default"/>
        <w:spacing w:after="33" w:line="276" w:lineRule="auto"/>
        <w:ind w:left="708"/>
        <w:rPr>
          <w:sz w:val="20"/>
          <w:szCs w:val="20"/>
        </w:rPr>
      </w:pPr>
      <w:r>
        <w:rPr>
          <w:sz w:val="20"/>
          <w:szCs w:val="20"/>
        </w:rPr>
        <w:t xml:space="preserve"> Szkolny program profilaktyki </w:t>
      </w:r>
    </w:p>
    <w:p w14:paraId="79121174" w14:textId="77777777" w:rsidR="00211FCD" w:rsidRDefault="00211FCD" w:rsidP="007F3D5A">
      <w:pPr>
        <w:pStyle w:val="Default"/>
        <w:spacing w:line="276" w:lineRule="auto"/>
        <w:ind w:left="708"/>
        <w:rPr>
          <w:sz w:val="20"/>
          <w:szCs w:val="20"/>
        </w:rPr>
      </w:pPr>
      <w:r>
        <w:rPr>
          <w:sz w:val="20"/>
          <w:szCs w:val="20"/>
        </w:rPr>
        <w:t xml:space="preserve"> Plan wychowawczy dla klasy </w:t>
      </w:r>
    </w:p>
    <w:p w14:paraId="45348D9F" w14:textId="77777777" w:rsidR="00D82755" w:rsidRPr="00211FCD" w:rsidRDefault="00211FCD" w:rsidP="00290E5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11FCD">
        <w:rPr>
          <w:rFonts w:ascii="Times New Roman" w:hAnsi="Times New Roman" w:cs="Times New Roman"/>
          <w:sz w:val="20"/>
          <w:szCs w:val="20"/>
        </w:rPr>
        <w:t>2. Partnerstwo nauczycieli i rodziców w wychowaniu dzieci i młodzieży (rada szkoły, rada rodziców, trójki klasowe, zebrania klasowe itp.).</w:t>
      </w:r>
    </w:p>
    <w:p w14:paraId="0C29D79E" w14:textId="77777777" w:rsidR="00D82755" w:rsidRDefault="00211FCD" w:rsidP="00290E5D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3. Zapoznanie się studenta z możliwościami pomocy w szkole i poza szkołą dzieciom i młodzieży z dysfunkcjami oraz ze specjalnymi wymaganiami edukacyjnymi, także osobom niepełnosprawnym. </w:t>
      </w:r>
    </w:p>
    <w:p w14:paraId="3C418D7C" w14:textId="77777777" w:rsidR="00D82755" w:rsidRDefault="00211FCD" w:rsidP="00290E5D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4. Zapoznanie się z zakresem kompetencji Rady Pedagogicznej. </w:t>
      </w:r>
    </w:p>
    <w:p w14:paraId="39DD93A8" w14:textId="77777777" w:rsidR="00CA76E7" w:rsidRDefault="00211FCD" w:rsidP="00CA76E7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5. Funkcje wychowawcze szkolnych organizacji młodzieżowych (np. harcerstwo), samorządu szkolnego i innych inicjatyw dzieci i młodzieży działających w szkole. </w:t>
      </w:r>
    </w:p>
    <w:p w14:paraId="0B49AFA2" w14:textId="3FC067FA" w:rsidR="00EF3687" w:rsidRPr="00EF3687" w:rsidRDefault="00CA76E7" w:rsidP="00CA76E7">
      <w:pPr>
        <w:pStyle w:val="Default"/>
        <w:spacing w:line="276" w:lineRule="auto"/>
        <w:rPr>
          <w:rFonts w:ascii="SFRM1000" w:hAnsi="SFRM1000" w:cs="SFRM1000"/>
          <w:sz w:val="20"/>
          <w:szCs w:val="20"/>
        </w:rPr>
      </w:pPr>
      <w:r>
        <w:rPr>
          <w:sz w:val="20"/>
          <w:szCs w:val="20"/>
        </w:rPr>
        <w:t xml:space="preserve">6. </w:t>
      </w:r>
      <w:r>
        <w:rPr>
          <w:rFonts w:ascii="SFRM1000" w:hAnsi="SFRM1000" w:cs="SFRM1000"/>
          <w:sz w:val="20"/>
          <w:szCs w:val="20"/>
        </w:rPr>
        <w:t>Zapoznanie studenta ze źródłami wiedzy fachowej (literatura i czasopisma fachowe,  źródła obowiązujących w szkole przepisów prawnych, adresy przydatnych stron www i inne)</w:t>
      </w:r>
      <w:r w:rsidR="00D6371D">
        <w:rPr>
          <w:rFonts w:ascii="SFRM1000" w:hAnsi="SFRM1000" w:cs="SFRM1000"/>
          <w:sz w:val="20"/>
          <w:szCs w:val="20"/>
        </w:rPr>
        <w:t>.</w:t>
      </w:r>
    </w:p>
    <w:p w14:paraId="4CE946A0" w14:textId="77777777" w:rsidR="00211FCD" w:rsidRDefault="00211FCD" w:rsidP="00290E5D">
      <w:pPr>
        <w:pStyle w:val="Default"/>
        <w:spacing w:line="276" w:lineRule="auto"/>
        <w:rPr>
          <w:sz w:val="20"/>
          <w:szCs w:val="20"/>
        </w:rPr>
      </w:pPr>
    </w:p>
    <w:p w14:paraId="2C47444A" w14:textId="77777777" w:rsidR="00211FCD" w:rsidRPr="00AF1697" w:rsidRDefault="00211FCD" w:rsidP="00211FCD">
      <w:pPr>
        <w:pStyle w:val="Default"/>
        <w:rPr>
          <w:sz w:val="22"/>
          <w:szCs w:val="22"/>
          <w:u w:val="single"/>
        </w:rPr>
      </w:pPr>
      <w:r w:rsidRPr="00AF1697">
        <w:rPr>
          <w:sz w:val="22"/>
          <w:szCs w:val="22"/>
          <w:u w:val="single"/>
        </w:rPr>
        <w:t xml:space="preserve">B. Planowanie pracy i sposoby realizacji zadań nauczyciela-wychowawcy klasy </w:t>
      </w:r>
    </w:p>
    <w:p w14:paraId="45138E65" w14:textId="77777777" w:rsidR="00D82755" w:rsidRDefault="00D82755" w:rsidP="00211FCD">
      <w:pPr>
        <w:pStyle w:val="Default"/>
        <w:rPr>
          <w:sz w:val="22"/>
          <w:szCs w:val="22"/>
        </w:rPr>
      </w:pPr>
    </w:p>
    <w:p w14:paraId="1A4A856C" w14:textId="77777777" w:rsidR="00D82755" w:rsidRDefault="00211FCD" w:rsidP="00290E5D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1. Plan pracy wychowawcy klasy. Zapis scenariusza lekcji wychowawczej – poznanie przykładowych rozwiązań. Obserwacja lekcji wychowawczej. </w:t>
      </w:r>
    </w:p>
    <w:p w14:paraId="37ED33B6" w14:textId="77777777" w:rsidR="00211FCD" w:rsidRDefault="00211FCD" w:rsidP="00290E5D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2. Omówienie znaczenia i możliwych efektów dobrej współpracy dyrekcji szkoły, nauczycieli, a w szczególności wychowawcy klasy z rodzicami. </w:t>
      </w:r>
    </w:p>
    <w:p w14:paraId="21E59ECB" w14:textId="77777777" w:rsidR="00211FCD" w:rsidRDefault="00211FCD" w:rsidP="00211FCD">
      <w:pPr>
        <w:pStyle w:val="Default"/>
        <w:rPr>
          <w:sz w:val="20"/>
          <w:szCs w:val="20"/>
        </w:rPr>
      </w:pPr>
    </w:p>
    <w:p w14:paraId="010984C7" w14:textId="77777777" w:rsidR="00211FCD" w:rsidRPr="00AF1697" w:rsidRDefault="007F3D5A" w:rsidP="00211FCD">
      <w:pPr>
        <w:pStyle w:val="Default"/>
        <w:rPr>
          <w:sz w:val="22"/>
          <w:szCs w:val="22"/>
          <w:u w:val="single"/>
        </w:rPr>
      </w:pPr>
      <w:r w:rsidRPr="00AF1697">
        <w:rPr>
          <w:sz w:val="22"/>
          <w:szCs w:val="22"/>
          <w:u w:val="single"/>
        </w:rPr>
        <w:t>C</w:t>
      </w:r>
      <w:r w:rsidR="00211FCD" w:rsidRPr="00AF1697">
        <w:rPr>
          <w:sz w:val="22"/>
          <w:szCs w:val="22"/>
          <w:u w:val="single"/>
        </w:rPr>
        <w:t xml:space="preserve">. Zadania pedagoga (psychologa) szkolnego </w:t>
      </w:r>
    </w:p>
    <w:p w14:paraId="65376E27" w14:textId="77777777" w:rsidR="00D82755" w:rsidRDefault="00D82755" w:rsidP="00211FCD">
      <w:pPr>
        <w:pStyle w:val="Default"/>
        <w:rPr>
          <w:sz w:val="22"/>
          <w:szCs w:val="22"/>
        </w:rPr>
      </w:pPr>
    </w:p>
    <w:p w14:paraId="1A89C04A" w14:textId="77777777" w:rsidR="00211FCD" w:rsidRDefault="00211FCD" w:rsidP="00290E5D">
      <w:pPr>
        <w:pStyle w:val="Default"/>
        <w:spacing w:after="19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1. Plan pracy pedagoga (psychologa) szkolnego. </w:t>
      </w:r>
    </w:p>
    <w:p w14:paraId="31A287F6" w14:textId="77777777" w:rsidR="00211FCD" w:rsidRDefault="00211FCD" w:rsidP="00290E5D">
      <w:pPr>
        <w:pStyle w:val="Default"/>
        <w:spacing w:after="19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2. Rozmowa nt. problemów wychowawczych i opiekuńczych w szkole; sposoby rozwiązywania problemów; profilaktyka. </w:t>
      </w:r>
    </w:p>
    <w:p w14:paraId="4346C13B" w14:textId="77777777" w:rsidR="007F3D5A" w:rsidRDefault="007F3D5A" w:rsidP="00290E5D">
      <w:pPr>
        <w:pStyle w:val="Default"/>
        <w:spacing w:after="19" w:line="276" w:lineRule="auto"/>
        <w:rPr>
          <w:sz w:val="20"/>
          <w:szCs w:val="20"/>
        </w:rPr>
      </w:pPr>
      <w:r>
        <w:rPr>
          <w:sz w:val="20"/>
          <w:szCs w:val="20"/>
        </w:rPr>
        <w:t>3. Poznanie możliwości pomocy uczniom ze specjalnymi potrzebami edukacyjnymi w placówkach pozaszkolnych.</w:t>
      </w:r>
    </w:p>
    <w:p w14:paraId="0C6FDE9C" w14:textId="5B254313" w:rsidR="00211FCD" w:rsidRDefault="00D252FB" w:rsidP="00290E5D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4</w:t>
      </w:r>
      <w:r w:rsidR="00211FCD">
        <w:rPr>
          <w:sz w:val="20"/>
          <w:szCs w:val="20"/>
        </w:rPr>
        <w:t xml:space="preserve">. Dokumentacja pracy pedagoga (psychologa) szkolnego. </w:t>
      </w:r>
    </w:p>
    <w:p w14:paraId="3ABBC8E9" w14:textId="77777777" w:rsidR="00211FCD" w:rsidRDefault="00211FCD" w:rsidP="00211FCD">
      <w:pPr>
        <w:pStyle w:val="Default"/>
        <w:rPr>
          <w:sz w:val="20"/>
          <w:szCs w:val="20"/>
        </w:rPr>
      </w:pPr>
    </w:p>
    <w:p w14:paraId="51175C00" w14:textId="77777777" w:rsidR="00211FCD" w:rsidRDefault="00211FCD" w:rsidP="00211FCD">
      <w:pPr>
        <w:pStyle w:val="Default"/>
        <w:rPr>
          <w:b/>
          <w:bCs/>
          <w:sz w:val="22"/>
          <w:szCs w:val="22"/>
        </w:rPr>
      </w:pPr>
      <w:r w:rsidRPr="00D82755">
        <w:rPr>
          <w:b/>
          <w:sz w:val="22"/>
          <w:szCs w:val="22"/>
        </w:rPr>
        <w:t xml:space="preserve">II. </w:t>
      </w:r>
      <w:r w:rsidRPr="00D82755">
        <w:rPr>
          <w:b/>
          <w:bCs/>
          <w:sz w:val="22"/>
          <w:szCs w:val="22"/>
        </w:rPr>
        <w:t>Wychowanie</w:t>
      </w:r>
      <w:r>
        <w:rPr>
          <w:b/>
          <w:bCs/>
          <w:sz w:val="22"/>
          <w:szCs w:val="22"/>
        </w:rPr>
        <w:t xml:space="preserve"> uczniów do aktywnego fizycznie stylu życia; zajęcia fakultatywne, pozalekcyjne i pozaszkolne </w:t>
      </w:r>
    </w:p>
    <w:p w14:paraId="08313F2D" w14:textId="77777777" w:rsidR="00D82755" w:rsidRDefault="00D82755" w:rsidP="00211FCD">
      <w:pPr>
        <w:pStyle w:val="Default"/>
        <w:rPr>
          <w:sz w:val="22"/>
          <w:szCs w:val="22"/>
        </w:rPr>
      </w:pPr>
    </w:p>
    <w:p w14:paraId="64514649" w14:textId="77777777" w:rsidR="00D82755" w:rsidRDefault="00211FCD" w:rsidP="00290E5D">
      <w:pPr>
        <w:pStyle w:val="Default"/>
        <w:spacing w:after="29" w:line="276" w:lineRule="auto"/>
        <w:rPr>
          <w:sz w:val="20"/>
          <w:szCs w:val="20"/>
        </w:rPr>
      </w:pPr>
      <w:r>
        <w:rPr>
          <w:sz w:val="23"/>
          <w:szCs w:val="23"/>
        </w:rPr>
        <w:t xml:space="preserve">1. </w:t>
      </w:r>
      <w:r>
        <w:rPr>
          <w:sz w:val="20"/>
          <w:szCs w:val="20"/>
        </w:rPr>
        <w:t xml:space="preserve">Zapoznanie studenta z formami zajęć fakultatywnych, pozalekcyjnych i pozaszkolnych oraz ich organizacją. </w:t>
      </w:r>
    </w:p>
    <w:p w14:paraId="1D024D6A" w14:textId="77777777" w:rsidR="00D82755" w:rsidRDefault="00211FCD" w:rsidP="00290E5D">
      <w:pPr>
        <w:pStyle w:val="Default"/>
        <w:spacing w:after="29" w:line="276" w:lineRule="auto"/>
        <w:rPr>
          <w:sz w:val="20"/>
          <w:szCs w:val="20"/>
        </w:rPr>
      </w:pPr>
      <w:r>
        <w:rPr>
          <w:sz w:val="23"/>
          <w:szCs w:val="23"/>
        </w:rPr>
        <w:t xml:space="preserve">2. </w:t>
      </w:r>
      <w:r>
        <w:rPr>
          <w:sz w:val="20"/>
          <w:szCs w:val="20"/>
        </w:rPr>
        <w:t>Zapoznanie studenta z proponowanymi formami zajęć ruchowych dla dzieci ze specjalnymi potrzebami edukacyjnymi (</w:t>
      </w:r>
      <w:r w:rsidR="007F3D5A">
        <w:rPr>
          <w:sz w:val="20"/>
          <w:szCs w:val="20"/>
        </w:rPr>
        <w:t xml:space="preserve">np. </w:t>
      </w:r>
      <w:r>
        <w:rPr>
          <w:sz w:val="20"/>
          <w:szCs w:val="20"/>
        </w:rPr>
        <w:t xml:space="preserve">zajęcia kompensacyjno-korekcyjne, </w:t>
      </w:r>
      <w:r w:rsidR="007F3D5A">
        <w:rPr>
          <w:sz w:val="20"/>
          <w:szCs w:val="20"/>
        </w:rPr>
        <w:t xml:space="preserve">zajęcia </w:t>
      </w:r>
      <w:r>
        <w:rPr>
          <w:sz w:val="20"/>
          <w:szCs w:val="20"/>
        </w:rPr>
        <w:t xml:space="preserve">dla uczniów szczególnie uzdolnionych, </w:t>
      </w:r>
      <w:r w:rsidR="007F3D5A">
        <w:rPr>
          <w:sz w:val="20"/>
          <w:szCs w:val="20"/>
        </w:rPr>
        <w:t xml:space="preserve">zajęcia dla uczniów </w:t>
      </w:r>
      <w:r>
        <w:rPr>
          <w:sz w:val="20"/>
          <w:szCs w:val="20"/>
        </w:rPr>
        <w:t xml:space="preserve">niepełnosprawnych). </w:t>
      </w:r>
    </w:p>
    <w:p w14:paraId="7C60AEC0" w14:textId="77777777" w:rsidR="00211FCD" w:rsidRDefault="00211FCD" w:rsidP="00290E5D">
      <w:pPr>
        <w:pStyle w:val="Default"/>
        <w:spacing w:line="276" w:lineRule="auto"/>
        <w:rPr>
          <w:sz w:val="20"/>
          <w:szCs w:val="20"/>
        </w:rPr>
      </w:pPr>
      <w:r>
        <w:rPr>
          <w:sz w:val="23"/>
          <w:szCs w:val="23"/>
        </w:rPr>
        <w:t xml:space="preserve">3. </w:t>
      </w:r>
      <w:r>
        <w:rPr>
          <w:sz w:val="20"/>
          <w:szCs w:val="20"/>
        </w:rPr>
        <w:t xml:space="preserve">Aktywny udział studenta w przygotowaniu konspektu zajęć fakultatywnych lub pozalekcyjnych. Przeprowadzenie zajęć, z zachowaniem bezpieczeństwa i indywidualizacji. Wykorzystanie momentów wychowawczych. </w:t>
      </w:r>
    </w:p>
    <w:p w14:paraId="241CF463" w14:textId="77777777" w:rsidR="00D82755" w:rsidRDefault="00D82755" w:rsidP="00211FCD">
      <w:pPr>
        <w:pStyle w:val="Default"/>
        <w:rPr>
          <w:sz w:val="22"/>
          <w:szCs w:val="22"/>
        </w:rPr>
      </w:pPr>
    </w:p>
    <w:p w14:paraId="05D83E87" w14:textId="77777777" w:rsidR="00211FCD" w:rsidRDefault="00211FCD" w:rsidP="00211FC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6. Warunki zaliczenia praktyki </w:t>
      </w:r>
    </w:p>
    <w:p w14:paraId="53E37C3C" w14:textId="77777777" w:rsidR="00D82755" w:rsidRDefault="00D82755" w:rsidP="00211FCD">
      <w:pPr>
        <w:pStyle w:val="Default"/>
        <w:rPr>
          <w:sz w:val="22"/>
          <w:szCs w:val="22"/>
        </w:rPr>
      </w:pPr>
    </w:p>
    <w:p w14:paraId="5921F6AB" w14:textId="77777777" w:rsidR="00D82755" w:rsidRPr="00585F2F" w:rsidRDefault="00211FCD" w:rsidP="00585F2F">
      <w:pPr>
        <w:pStyle w:val="Default"/>
        <w:spacing w:line="276" w:lineRule="auto"/>
        <w:rPr>
          <w:i/>
          <w:iCs/>
          <w:sz w:val="20"/>
          <w:szCs w:val="20"/>
        </w:rPr>
      </w:pPr>
      <w:r w:rsidRPr="00D82755">
        <w:rPr>
          <w:sz w:val="20"/>
          <w:szCs w:val="20"/>
        </w:rPr>
        <w:t xml:space="preserve">6.1. Zrealizowanie przez studenta wszystkich zadań na praktyce i uzyskanie potwierdzenia ich wykonania w </w:t>
      </w:r>
      <w:r w:rsidRPr="00D82755">
        <w:rPr>
          <w:i/>
          <w:iCs/>
          <w:sz w:val="20"/>
          <w:szCs w:val="20"/>
        </w:rPr>
        <w:t xml:space="preserve">Karcie zaliczenia praktyki. </w:t>
      </w:r>
    </w:p>
    <w:p w14:paraId="0700D50B" w14:textId="77777777" w:rsidR="00211FCD" w:rsidRPr="00D82755" w:rsidRDefault="00211FCD" w:rsidP="00585F2F">
      <w:pPr>
        <w:spacing w:line="276" w:lineRule="auto"/>
        <w:rPr>
          <w:rFonts w:ascii="Times New Roman" w:hAnsi="Times New Roman" w:cs="Times New Roman"/>
        </w:rPr>
      </w:pPr>
      <w:r w:rsidRPr="00D82755">
        <w:rPr>
          <w:rFonts w:ascii="Times New Roman" w:hAnsi="Times New Roman" w:cs="Times New Roman"/>
          <w:sz w:val="20"/>
          <w:szCs w:val="20"/>
        </w:rPr>
        <w:t xml:space="preserve">6.2. W celu uzyskania </w:t>
      </w:r>
      <w:r w:rsidRPr="00D82755">
        <w:rPr>
          <w:rFonts w:ascii="Times New Roman" w:hAnsi="Times New Roman" w:cs="Times New Roman"/>
          <w:i/>
          <w:iCs/>
          <w:sz w:val="20"/>
          <w:szCs w:val="20"/>
        </w:rPr>
        <w:t>zaliczenia należy dostarczyć dokumentację praktyki (Dziennik praktyk oraz Kartę zaliczenia praktyki) do nauczyciela akademickiego - psychologa lub pedagoga w Zakładzie Psychologii lub Zakładzie Pedagogiki.</w:t>
      </w:r>
    </w:p>
    <w:sectPr w:rsidR="00211FCD" w:rsidRPr="00D82755" w:rsidSect="00A5111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437BB" w14:textId="77777777" w:rsidR="006C3AD3" w:rsidRDefault="006C3AD3" w:rsidP="00CA72C4">
      <w:r>
        <w:separator/>
      </w:r>
    </w:p>
  </w:endnote>
  <w:endnote w:type="continuationSeparator" w:id="0">
    <w:p w14:paraId="01800EE7" w14:textId="77777777" w:rsidR="006C3AD3" w:rsidRDefault="006C3AD3" w:rsidP="00CA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FRM10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1C255" w14:textId="77777777" w:rsidR="006C3AD3" w:rsidRDefault="006C3AD3" w:rsidP="00CA72C4">
      <w:r>
        <w:separator/>
      </w:r>
    </w:p>
  </w:footnote>
  <w:footnote w:type="continuationSeparator" w:id="0">
    <w:p w14:paraId="513F04DE" w14:textId="77777777" w:rsidR="006C3AD3" w:rsidRDefault="006C3AD3" w:rsidP="00CA7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CD"/>
    <w:rsid w:val="00006E51"/>
    <w:rsid w:val="0002689D"/>
    <w:rsid w:val="00057526"/>
    <w:rsid w:val="0019127F"/>
    <w:rsid w:val="00195FD7"/>
    <w:rsid w:val="00211FCD"/>
    <w:rsid w:val="002122DC"/>
    <w:rsid w:val="00225239"/>
    <w:rsid w:val="002801B1"/>
    <w:rsid w:val="00286E9C"/>
    <w:rsid w:val="00290E5D"/>
    <w:rsid w:val="002B0581"/>
    <w:rsid w:val="002B4AE7"/>
    <w:rsid w:val="003C1464"/>
    <w:rsid w:val="003F1DAE"/>
    <w:rsid w:val="00467D8A"/>
    <w:rsid w:val="0053073A"/>
    <w:rsid w:val="00585F2F"/>
    <w:rsid w:val="005E127E"/>
    <w:rsid w:val="006072E2"/>
    <w:rsid w:val="006B2BB8"/>
    <w:rsid w:val="006C3AD3"/>
    <w:rsid w:val="006D49CA"/>
    <w:rsid w:val="007668EF"/>
    <w:rsid w:val="00773B24"/>
    <w:rsid w:val="007F3D5A"/>
    <w:rsid w:val="0082730B"/>
    <w:rsid w:val="00864DC0"/>
    <w:rsid w:val="008769BC"/>
    <w:rsid w:val="008D08EA"/>
    <w:rsid w:val="0091338A"/>
    <w:rsid w:val="009142B1"/>
    <w:rsid w:val="00946E8B"/>
    <w:rsid w:val="00A15DD5"/>
    <w:rsid w:val="00A45F10"/>
    <w:rsid w:val="00A51117"/>
    <w:rsid w:val="00A83081"/>
    <w:rsid w:val="00AF1697"/>
    <w:rsid w:val="00B215E9"/>
    <w:rsid w:val="00B666C0"/>
    <w:rsid w:val="00BE64B7"/>
    <w:rsid w:val="00C2518D"/>
    <w:rsid w:val="00C64D58"/>
    <w:rsid w:val="00CA72C4"/>
    <w:rsid w:val="00CA76E7"/>
    <w:rsid w:val="00CD355F"/>
    <w:rsid w:val="00CE6819"/>
    <w:rsid w:val="00D07C62"/>
    <w:rsid w:val="00D252FB"/>
    <w:rsid w:val="00D55402"/>
    <w:rsid w:val="00D6371D"/>
    <w:rsid w:val="00D82755"/>
    <w:rsid w:val="00EF3687"/>
    <w:rsid w:val="00F54612"/>
    <w:rsid w:val="00F74DE0"/>
    <w:rsid w:val="00FC5B62"/>
    <w:rsid w:val="00FF2128"/>
    <w:rsid w:val="00FF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E99D"/>
  <w15:docId w15:val="{C88AC1F8-7412-4158-B24A-CB5C3C44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9CA"/>
    <w:rPr>
      <w:rFonts w:ascii="Garamond" w:hAnsi="Garamon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11FC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72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72C4"/>
    <w:rPr>
      <w:rFonts w:ascii="Garamond" w:hAnsi="Garamond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72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9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D88E7-7377-44E9-AF5A-6C67B4B08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840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 Wojtowicz</cp:lastModifiedBy>
  <cp:revision>2</cp:revision>
  <dcterms:created xsi:type="dcterms:W3CDTF">2026-01-29T10:41:00Z</dcterms:created>
  <dcterms:modified xsi:type="dcterms:W3CDTF">2026-01-29T10:41:00Z</dcterms:modified>
</cp:coreProperties>
</file>