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170BB" w14:textId="553EA307" w:rsidR="00D95313" w:rsidRPr="00C17341" w:rsidRDefault="00551C4F" w:rsidP="00D10FA6">
      <w:pPr>
        <w:pStyle w:val="Tytu"/>
        <w:jc w:val="both"/>
        <w:rPr>
          <w:rFonts w:ascii="Verdana" w:hAnsi="Verdana"/>
          <w:sz w:val="18"/>
          <w:szCs w:val="18"/>
          <w:lang w:val="pl-PL"/>
        </w:rPr>
      </w:pPr>
      <w:bookmarkStart w:id="0" w:name="_GoBack"/>
      <w:bookmarkEnd w:id="0"/>
      <w:r>
        <w:rPr>
          <w:rFonts w:ascii="Verdana" w:hAnsi="Verdana"/>
          <w:sz w:val="18"/>
          <w:szCs w:val="18"/>
          <w:lang w:val="pl-PL"/>
        </w:rPr>
        <w:t>TRENER ZDROWIA I SPRAWNOŚĆI FIZYCZNEJ</w:t>
      </w:r>
      <w:r w:rsidR="00C17341" w:rsidRPr="00C17341">
        <w:rPr>
          <w:rFonts w:ascii="Verdana" w:hAnsi="Verdana"/>
          <w:sz w:val="18"/>
          <w:szCs w:val="18"/>
          <w:lang w:val="pl-PL"/>
        </w:rPr>
        <w:t xml:space="preserve">, </w:t>
      </w:r>
      <w:r>
        <w:rPr>
          <w:rFonts w:ascii="Verdana" w:hAnsi="Verdana"/>
          <w:sz w:val="18"/>
          <w:szCs w:val="18"/>
          <w:lang w:val="pl-PL"/>
        </w:rPr>
        <w:t>TZSF</w:t>
      </w:r>
      <w:r w:rsidR="000372D4" w:rsidRPr="00C17341">
        <w:rPr>
          <w:rFonts w:ascii="Verdana" w:hAnsi="Verdana"/>
          <w:sz w:val="18"/>
          <w:szCs w:val="18"/>
          <w:lang w:val="pl-PL"/>
        </w:rPr>
        <w:t xml:space="preserve"> - STUDIA </w:t>
      </w:r>
      <w:r w:rsidR="0053005E" w:rsidRPr="00C17341">
        <w:rPr>
          <w:rFonts w:ascii="Verdana" w:hAnsi="Verdana"/>
          <w:sz w:val="18"/>
          <w:szCs w:val="18"/>
          <w:lang w:val="pl-PL"/>
        </w:rPr>
        <w:t>STACJONARNE I STOPIEŃ 20</w:t>
      </w:r>
      <w:r w:rsidR="00C17341">
        <w:rPr>
          <w:rFonts w:ascii="Verdana" w:hAnsi="Verdana"/>
          <w:sz w:val="18"/>
          <w:szCs w:val="18"/>
          <w:lang w:val="pl-PL"/>
        </w:rPr>
        <w:t>2</w:t>
      </w:r>
      <w:r w:rsidR="00D95313">
        <w:rPr>
          <w:rFonts w:ascii="Verdana" w:hAnsi="Verdana"/>
          <w:sz w:val="18"/>
          <w:szCs w:val="18"/>
          <w:lang w:val="pl-PL"/>
        </w:rPr>
        <w:t>5</w:t>
      </w:r>
      <w:r w:rsidR="000372D4" w:rsidRPr="00C17341">
        <w:rPr>
          <w:rFonts w:ascii="Verdana" w:hAnsi="Verdana"/>
          <w:sz w:val="18"/>
          <w:szCs w:val="18"/>
          <w:lang w:val="pl-PL"/>
        </w:rPr>
        <w:t>/20</w:t>
      </w:r>
      <w:r w:rsidR="00C17341">
        <w:rPr>
          <w:rFonts w:ascii="Verdana" w:hAnsi="Verdana"/>
          <w:sz w:val="18"/>
          <w:szCs w:val="18"/>
          <w:lang w:val="pl-PL"/>
        </w:rPr>
        <w:t>2</w:t>
      </w:r>
      <w:r w:rsidR="00D95313">
        <w:rPr>
          <w:rFonts w:ascii="Verdana" w:hAnsi="Verdana"/>
          <w:sz w:val="18"/>
          <w:szCs w:val="18"/>
          <w:lang w:val="pl-PL"/>
        </w:rPr>
        <w:t>6</w:t>
      </w:r>
    </w:p>
    <w:p w14:paraId="0E4AECED" w14:textId="77777777" w:rsidR="008C4855" w:rsidRPr="00C17341" w:rsidRDefault="008C4855" w:rsidP="00D10FA6">
      <w:pPr>
        <w:pStyle w:val="Nagwek3"/>
        <w:jc w:val="both"/>
        <w:rPr>
          <w:rFonts w:ascii="Verdana" w:hAnsi="Verdana"/>
          <w:b w:val="0"/>
          <w:sz w:val="18"/>
          <w:szCs w:val="18"/>
          <w:u w:val="single"/>
          <w:lang w:val="pl-PL"/>
        </w:rPr>
      </w:pPr>
    </w:p>
    <w:p w14:paraId="6B6FE988" w14:textId="1033CFE3" w:rsidR="000372D4" w:rsidRPr="00C17341" w:rsidRDefault="000372D4" w:rsidP="00D10FA6">
      <w:pPr>
        <w:pStyle w:val="Nagwek3"/>
        <w:jc w:val="both"/>
        <w:rPr>
          <w:rFonts w:ascii="Verdana" w:hAnsi="Verdana"/>
          <w:b w:val="0"/>
          <w:sz w:val="18"/>
          <w:szCs w:val="18"/>
          <w:u w:val="single"/>
          <w:lang w:val="pl-PL"/>
        </w:rPr>
      </w:pPr>
      <w:r w:rsidRPr="00C17341">
        <w:rPr>
          <w:rFonts w:ascii="Verdana" w:hAnsi="Verdana"/>
          <w:b w:val="0"/>
          <w:sz w:val="18"/>
          <w:szCs w:val="18"/>
          <w:u w:val="single"/>
          <w:lang w:val="pl-PL"/>
        </w:rPr>
        <w:t xml:space="preserve">INSTRUKCJE DO ĆWICZEŃ LABORATORYJNYCH Z </w:t>
      </w:r>
      <w:r w:rsidR="00FF02FE">
        <w:rPr>
          <w:rFonts w:ascii="Verdana" w:hAnsi="Verdana"/>
          <w:b w:val="0"/>
          <w:sz w:val="18"/>
          <w:szCs w:val="18"/>
          <w:u w:val="single"/>
          <w:lang w:val="pl-PL"/>
        </w:rPr>
        <w:t xml:space="preserve">PODSTAW </w:t>
      </w:r>
      <w:r w:rsidRPr="00C17341">
        <w:rPr>
          <w:rFonts w:ascii="Verdana" w:hAnsi="Verdana"/>
          <w:b w:val="0"/>
          <w:sz w:val="18"/>
          <w:szCs w:val="18"/>
          <w:u w:val="single"/>
          <w:lang w:val="pl-PL"/>
        </w:rPr>
        <w:t>BIOCHEMII</w:t>
      </w:r>
    </w:p>
    <w:p w14:paraId="3F5EF167" w14:textId="77777777" w:rsidR="000372D4" w:rsidRPr="008C4855" w:rsidRDefault="000372D4" w:rsidP="00D10FA6">
      <w:pPr>
        <w:jc w:val="both"/>
        <w:rPr>
          <w:rFonts w:ascii="Verdana" w:hAnsi="Verdana"/>
          <w:sz w:val="18"/>
          <w:szCs w:val="18"/>
          <w:lang w:val="pl-PL"/>
        </w:rPr>
      </w:pPr>
    </w:p>
    <w:p w14:paraId="385FE4F2" w14:textId="77777777" w:rsidR="000372D4" w:rsidRPr="00D10FA6" w:rsidRDefault="000372D4" w:rsidP="00D10FA6">
      <w:pPr>
        <w:pStyle w:val="Nagwek2"/>
        <w:jc w:val="both"/>
        <w:rPr>
          <w:rFonts w:ascii="Verdana" w:hAnsi="Verdana"/>
          <w:sz w:val="16"/>
          <w:szCs w:val="16"/>
        </w:rPr>
      </w:pPr>
      <w:r w:rsidRPr="00D10FA6">
        <w:rPr>
          <w:rFonts w:ascii="Verdana" w:hAnsi="Verdana"/>
          <w:sz w:val="16"/>
          <w:szCs w:val="16"/>
        </w:rPr>
        <w:t>Zasady postępowania w laboratorium:</w:t>
      </w:r>
    </w:p>
    <w:p w14:paraId="51DEDA4D" w14:textId="77777777" w:rsidR="000372D4" w:rsidRPr="00D10FA6" w:rsidRDefault="000372D4" w:rsidP="00D10FA6">
      <w:pPr>
        <w:jc w:val="both"/>
        <w:rPr>
          <w:sz w:val="16"/>
          <w:szCs w:val="16"/>
          <w:lang w:val="pl-PL"/>
        </w:rPr>
      </w:pPr>
    </w:p>
    <w:p w14:paraId="6D699343" w14:textId="77777777" w:rsidR="000372D4" w:rsidRPr="00D10FA6" w:rsidRDefault="000372D4" w:rsidP="00D10FA6">
      <w:pPr>
        <w:numPr>
          <w:ilvl w:val="0"/>
          <w:numId w:val="42"/>
        </w:numPr>
        <w:tabs>
          <w:tab w:val="clear" w:pos="692"/>
          <w:tab w:val="num" w:pos="284"/>
        </w:tabs>
        <w:ind w:left="284" w:hanging="284"/>
        <w:jc w:val="both"/>
        <w:rPr>
          <w:rFonts w:ascii="Verdana" w:hAnsi="Verdana"/>
          <w:sz w:val="16"/>
          <w:szCs w:val="16"/>
          <w:lang w:val="pl-PL"/>
        </w:rPr>
      </w:pPr>
      <w:r w:rsidRPr="00D10FA6">
        <w:rPr>
          <w:rFonts w:ascii="Verdana" w:hAnsi="Verdana"/>
          <w:sz w:val="16"/>
          <w:szCs w:val="16"/>
          <w:lang w:val="pl-PL"/>
        </w:rPr>
        <w:t xml:space="preserve">Do wykonania ćwiczenia można przystąpić dopiero </w:t>
      </w:r>
      <w:r w:rsidRPr="00D10FA6">
        <w:rPr>
          <w:rFonts w:ascii="Verdana" w:hAnsi="Verdana"/>
          <w:b/>
          <w:sz w:val="16"/>
          <w:szCs w:val="16"/>
          <w:lang w:val="pl-PL"/>
        </w:rPr>
        <w:t>po dokładnym zapoznaniu się</w:t>
      </w:r>
      <w:r w:rsidRPr="00D10FA6">
        <w:rPr>
          <w:rFonts w:ascii="Verdana" w:hAnsi="Verdana"/>
          <w:sz w:val="16"/>
          <w:szCs w:val="16"/>
          <w:lang w:val="pl-PL"/>
        </w:rPr>
        <w:t xml:space="preserve"> z opisem </w:t>
      </w:r>
      <w:r w:rsidRPr="00D10FA6">
        <w:rPr>
          <w:rFonts w:ascii="Verdana" w:hAnsi="Verdana"/>
          <w:bCs/>
          <w:sz w:val="16"/>
          <w:szCs w:val="16"/>
          <w:lang w:val="pl-PL"/>
        </w:rPr>
        <w:t>całego</w:t>
      </w:r>
      <w:r w:rsidRPr="00D10FA6">
        <w:rPr>
          <w:rFonts w:ascii="Verdana" w:hAnsi="Verdana"/>
          <w:sz w:val="16"/>
          <w:szCs w:val="16"/>
          <w:lang w:val="pl-PL"/>
        </w:rPr>
        <w:t xml:space="preserve"> doświadczenia.</w:t>
      </w:r>
    </w:p>
    <w:p w14:paraId="064362A3" w14:textId="77777777" w:rsidR="000372D4" w:rsidRPr="00D10FA6" w:rsidRDefault="000372D4" w:rsidP="00D10FA6">
      <w:pPr>
        <w:numPr>
          <w:ilvl w:val="0"/>
          <w:numId w:val="42"/>
        </w:numPr>
        <w:tabs>
          <w:tab w:val="clear" w:pos="692"/>
          <w:tab w:val="num" w:pos="284"/>
        </w:tabs>
        <w:ind w:left="284" w:hanging="284"/>
        <w:jc w:val="both"/>
        <w:rPr>
          <w:rFonts w:ascii="Verdana" w:hAnsi="Verdana"/>
          <w:sz w:val="16"/>
          <w:szCs w:val="16"/>
          <w:lang w:val="pl-PL"/>
        </w:rPr>
      </w:pPr>
      <w:r w:rsidRPr="00D10FA6">
        <w:rPr>
          <w:rFonts w:ascii="Verdana" w:hAnsi="Verdana"/>
          <w:sz w:val="16"/>
          <w:szCs w:val="16"/>
          <w:lang w:val="pl-PL"/>
        </w:rPr>
        <w:t xml:space="preserve">Do pobierania odczynników z butelek należy zawsze stosować </w:t>
      </w:r>
      <w:r w:rsidRPr="00D10FA6">
        <w:rPr>
          <w:rFonts w:ascii="Verdana" w:hAnsi="Verdana"/>
          <w:b/>
          <w:bCs/>
          <w:sz w:val="16"/>
          <w:szCs w:val="16"/>
          <w:lang w:val="pl-PL"/>
        </w:rPr>
        <w:t>czyste</w:t>
      </w:r>
      <w:r w:rsidRPr="00D10FA6">
        <w:rPr>
          <w:rFonts w:ascii="Verdana" w:hAnsi="Verdana"/>
          <w:sz w:val="16"/>
          <w:szCs w:val="16"/>
          <w:lang w:val="pl-PL"/>
        </w:rPr>
        <w:t xml:space="preserve"> pipety lub cylindry, umyte i wypłukane wodą destylowaną.</w:t>
      </w:r>
    </w:p>
    <w:p w14:paraId="622BACE7" w14:textId="77777777" w:rsidR="000372D4" w:rsidRPr="00D10FA6" w:rsidRDefault="000372D4" w:rsidP="00D10FA6">
      <w:pPr>
        <w:numPr>
          <w:ilvl w:val="0"/>
          <w:numId w:val="42"/>
        </w:numPr>
        <w:tabs>
          <w:tab w:val="clear" w:pos="692"/>
          <w:tab w:val="num" w:pos="284"/>
        </w:tabs>
        <w:ind w:left="284" w:hanging="284"/>
        <w:jc w:val="both"/>
        <w:rPr>
          <w:rFonts w:ascii="Verdana" w:hAnsi="Verdana"/>
          <w:sz w:val="16"/>
          <w:szCs w:val="16"/>
          <w:lang w:val="pl-PL"/>
        </w:rPr>
      </w:pPr>
      <w:r w:rsidRPr="00D10FA6">
        <w:rPr>
          <w:rFonts w:ascii="Verdana" w:hAnsi="Verdana"/>
          <w:sz w:val="16"/>
          <w:szCs w:val="16"/>
          <w:lang w:val="pl-PL"/>
        </w:rPr>
        <w:t xml:space="preserve">Nadmiaru pobranego odczynnika </w:t>
      </w:r>
      <w:r w:rsidRPr="00D10FA6">
        <w:rPr>
          <w:rFonts w:ascii="Verdana" w:hAnsi="Verdana"/>
          <w:b/>
          <w:bCs/>
          <w:sz w:val="16"/>
          <w:szCs w:val="16"/>
          <w:lang w:val="pl-PL"/>
        </w:rPr>
        <w:t xml:space="preserve">nigdy nie wlewać z powrotem </w:t>
      </w:r>
      <w:r w:rsidRPr="00D10FA6">
        <w:rPr>
          <w:rFonts w:ascii="Verdana" w:hAnsi="Verdana"/>
          <w:sz w:val="16"/>
          <w:szCs w:val="16"/>
          <w:lang w:val="pl-PL"/>
        </w:rPr>
        <w:t>do butelki z odczynnikiem.</w:t>
      </w:r>
    </w:p>
    <w:p w14:paraId="409501C5" w14:textId="77777777" w:rsidR="000372D4" w:rsidRPr="00D10FA6" w:rsidRDefault="000372D4" w:rsidP="00D10FA6">
      <w:pPr>
        <w:numPr>
          <w:ilvl w:val="0"/>
          <w:numId w:val="42"/>
        </w:numPr>
        <w:tabs>
          <w:tab w:val="clear" w:pos="692"/>
          <w:tab w:val="num" w:pos="284"/>
        </w:tabs>
        <w:ind w:left="284" w:hanging="284"/>
        <w:jc w:val="both"/>
        <w:rPr>
          <w:rFonts w:ascii="Verdana" w:hAnsi="Verdana"/>
          <w:b/>
          <w:bCs/>
          <w:sz w:val="16"/>
          <w:szCs w:val="16"/>
          <w:lang w:val="pl-PL"/>
        </w:rPr>
      </w:pPr>
      <w:r w:rsidRPr="00D10FA6">
        <w:rPr>
          <w:rFonts w:ascii="Verdana" w:hAnsi="Verdana"/>
          <w:sz w:val="16"/>
          <w:szCs w:val="16"/>
          <w:lang w:val="pl-PL"/>
        </w:rPr>
        <w:t xml:space="preserve">W czasie ogrzewania zawartości probówek nigdy </w:t>
      </w:r>
      <w:r w:rsidRPr="00D10FA6">
        <w:rPr>
          <w:rFonts w:ascii="Verdana" w:hAnsi="Verdana"/>
          <w:b/>
          <w:bCs/>
          <w:sz w:val="16"/>
          <w:szCs w:val="16"/>
          <w:lang w:val="pl-PL"/>
        </w:rPr>
        <w:t xml:space="preserve">nie kierować </w:t>
      </w:r>
      <w:r w:rsidRPr="00D10FA6">
        <w:rPr>
          <w:rFonts w:ascii="Verdana" w:hAnsi="Verdana"/>
          <w:bCs/>
          <w:sz w:val="16"/>
          <w:szCs w:val="16"/>
          <w:lang w:val="pl-PL"/>
        </w:rPr>
        <w:t>jej wylotu</w:t>
      </w:r>
      <w:r w:rsidRPr="00D10FA6">
        <w:rPr>
          <w:rFonts w:ascii="Verdana" w:hAnsi="Verdana"/>
          <w:b/>
          <w:bCs/>
          <w:sz w:val="16"/>
          <w:szCs w:val="16"/>
          <w:lang w:val="pl-PL"/>
        </w:rPr>
        <w:t xml:space="preserve"> w stronę innych osób.</w:t>
      </w:r>
    </w:p>
    <w:p w14:paraId="2F71B2F7" w14:textId="77777777" w:rsidR="000372D4" w:rsidRPr="00D10FA6" w:rsidRDefault="000372D4" w:rsidP="00D10FA6">
      <w:pPr>
        <w:numPr>
          <w:ilvl w:val="0"/>
          <w:numId w:val="42"/>
        </w:numPr>
        <w:tabs>
          <w:tab w:val="clear" w:pos="692"/>
          <w:tab w:val="num" w:pos="284"/>
        </w:tabs>
        <w:ind w:left="284" w:hanging="284"/>
        <w:jc w:val="both"/>
        <w:rPr>
          <w:rFonts w:ascii="Verdana" w:hAnsi="Verdana"/>
          <w:sz w:val="16"/>
          <w:szCs w:val="16"/>
          <w:lang w:val="pl-PL"/>
        </w:rPr>
      </w:pPr>
      <w:r w:rsidRPr="00D10FA6">
        <w:rPr>
          <w:rFonts w:ascii="Verdana" w:hAnsi="Verdana"/>
          <w:sz w:val="16"/>
          <w:szCs w:val="16"/>
          <w:lang w:val="pl-PL"/>
        </w:rPr>
        <w:t xml:space="preserve">W przypadku kontaktu odczynnika ze skórą natychmiast </w:t>
      </w:r>
      <w:r w:rsidRPr="00D10FA6">
        <w:rPr>
          <w:rFonts w:ascii="Verdana" w:hAnsi="Verdana"/>
          <w:b/>
          <w:bCs/>
          <w:sz w:val="16"/>
          <w:szCs w:val="16"/>
          <w:lang w:val="pl-PL"/>
        </w:rPr>
        <w:t>przemyć ją obficie wodą</w:t>
      </w:r>
      <w:r w:rsidRPr="00D10FA6">
        <w:rPr>
          <w:rFonts w:ascii="Verdana" w:hAnsi="Verdana"/>
          <w:sz w:val="16"/>
          <w:szCs w:val="16"/>
          <w:lang w:val="pl-PL"/>
        </w:rPr>
        <w:t xml:space="preserve"> wodociągową i powiadomić o tym prowadzącego zajęcia.</w:t>
      </w:r>
    </w:p>
    <w:p w14:paraId="37EB83C0" w14:textId="77777777" w:rsidR="000372D4" w:rsidRPr="00D10FA6" w:rsidRDefault="000372D4" w:rsidP="00D10FA6">
      <w:pPr>
        <w:numPr>
          <w:ilvl w:val="0"/>
          <w:numId w:val="42"/>
        </w:numPr>
        <w:tabs>
          <w:tab w:val="clear" w:pos="692"/>
          <w:tab w:val="num" w:pos="284"/>
        </w:tabs>
        <w:ind w:left="284" w:hanging="284"/>
        <w:jc w:val="both"/>
        <w:rPr>
          <w:rFonts w:ascii="Verdana" w:hAnsi="Verdana"/>
          <w:sz w:val="16"/>
          <w:szCs w:val="16"/>
          <w:lang w:val="pl-PL"/>
        </w:rPr>
      </w:pPr>
      <w:r w:rsidRPr="00D10FA6">
        <w:rPr>
          <w:rFonts w:ascii="Verdana" w:hAnsi="Verdana"/>
          <w:sz w:val="16"/>
          <w:szCs w:val="16"/>
          <w:lang w:val="pl-PL"/>
        </w:rPr>
        <w:t xml:space="preserve">Każdy </w:t>
      </w:r>
      <w:r w:rsidRPr="00D10FA6">
        <w:rPr>
          <w:rFonts w:ascii="Verdana" w:hAnsi="Verdana"/>
          <w:b/>
          <w:bCs/>
          <w:sz w:val="16"/>
          <w:szCs w:val="16"/>
          <w:lang w:val="pl-PL"/>
        </w:rPr>
        <w:t>wypadek</w:t>
      </w:r>
      <w:r w:rsidRPr="00D10FA6">
        <w:rPr>
          <w:rFonts w:ascii="Verdana" w:hAnsi="Verdana"/>
          <w:sz w:val="16"/>
          <w:szCs w:val="16"/>
          <w:lang w:val="pl-PL"/>
        </w:rPr>
        <w:t xml:space="preserve"> należy natychmiast </w:t>
      </w:r>
      <w:r w:rsidRPr="00D10FA6">
        <w:rPr>
          <w:rFonts w:ascii="Verdana" w:hAnsi="Verdana"/>
          <w:b/>
          <w:bCs/>
          <w:sz w:val="16"/>
          <w:szCs w:val="16"/>
          <w:lang w:val="pl-PL"/>
        </w:rPr>
        <w:t>zgłosić</w:t>
      </w:r>
      <w:r w:rsidRPr="00D10FA6">
        <w:rPr>
          <w:rFonts w:ascii="Verdana" w:hAnsi="Verdana"/>
          <w:sz w:val="16"/>
          <w:szCs w:val="16"/>
          <w:lang w:val="pl-PL"/>
        </w:rPr>
        <w:t xml:space="preserve"> prowadzącemu zajęcia.</w:t>
      </w:r>
    </w:p>
    <w:p w14:paraId="612A244E" w14:textId="77777777" w:rsidR="000372D4" w:rsidRPr="00D10FA6" w:rsidRDefault="000372D4" w:rsidP="00D10FA6">
      <w:pPr>
        <w:numPr>
          <w:ilvl w:val="0"/>
          <w:numId w:val="42"/>
        </w:numPr>
        <w:tabs>
          <w:tab w:val="clear" w:pos="692"/>
          <w:tab w:val="num" w:pos="284"/>
        </w:tabs>
        <w:ind w:left="284" w:hanging="284"/>
        <w:jc w:val="both"/>
        <w:rPr>
          <w:rFonts w:ascii="Verdana" w:hAnsi="Verdana"/>
          <w:sz w:val="16"/>
          <w:szCs w:val="16"/>
          <w:lang w:val="pl-PL"/>
        </w:rPr>
      </w:pPr>
      <w:r w:rsidRPr="00D10FA6">
        <w:rPr>
          <w:rFonts w:ascii="Verdana" w:hAnsi="Verdana"/>
          <w:sz w:val="16"/>
          <w:szCs w:val="16"/>
          <w:lang w:val="pl-PL"/>
        </w:rPr>
        <w:t xml:space="preserve">Po zakończeniu eksperymentu dokładnie </w:t>
      </w:r>
      <w:r w:rsidRPr="00D10FA6">
        <w:rPr>
          <w:rFonts w:ascii="Verdana" w:hAnsi="Verdana"/>
          <w:b/>
          <w:bCs/>
          <w:sz w:val="16"/>
          <w:szCs w:val="16"/>
          <w:lang w:val="pl-PL"/>
        </w:rPr>
        <w:t>zamknąć</w:t>
      </w:r>
      <w:r w:rsidRPr="00D10FA6">
        <w:rPr>
          <w:rFonts w:ascii="Verdana" w:hAnsi="Verdana"/>
          <w:sz w:val="16"/>
          <w:szCs w:val="16"/>
          <w:lang w:val="pl-PL"/>
        </w:rPr>
        <w:t xml:space="preserve"> wszystkie butelki z odczynnikami.</w:t>
      </w:r>
    </w:p>
    <w:p w14:paraId="28BFB016" w14:textId="77777777" w:rsidR="000372D4" w:rsidRPr="00D10FA6" w:rsidRDefault="000372D4" w:rsidP="00D10FA6">
      <w:pPr>
        <w:numPr>
          <w:ilvl w:val="0"/>
          <w:numId w:val="42"/>
        </w:numPr>
        <w:tabs>
          <w:tab w:val="clear" w:pos="692"/>
          <w:tab w:val="num" w:pos="284"/>
        </w:tabs>
        <w:ind w:left="284" w:hanging="284"/>
        <w:jc w:val="both"/>
        <w:rPr>
          <w:rFonts w:ascii="Verdana" w:hAnsi="Verdana"/>
          <w:sz w:val="16"/>
          <w:szCs w:val="16"/>
          <w:lang w:val="pl-PL"/>
        </w:rPr>
      </w:pPr>
      <w:r w:rsidRPr="00D10FA6">
        <w:rPr>
          <w:rFonts w:ascii="Verdana" w:hAnsi="Verdana"/>
          <w:sz w:val="16"/>
          <w:szCs w:val="16"/>
          <w:lang w:val="pl-PL"/>
        </w:rPr>
        <w:t xml:space="preserve">Przed wyjściem z pracowni </w:t>
      </w:r>
      <w:r w:rsidRPr="00D10FA6">
        <w:rPr>
          <w:rFonts w:ascii="Verdana" w:hAnsi="Verdana"/>
          <w:b/>
          <w:bCs/>
          <w:sz w:val="16"/>
          <w:szCs w:val="16"/>
          <w:lang w:val="pl-PL"/>
        </w:rPr>
        <w:t>umyć ręce</w:t>
      </w:r>
      <w:r w:rsidRPr="00D10FA6">
        <w:rPr>
          <w:rFonts w:ascii="Verdana" w:hAnsi="Verdana"/>
          <w:sz w:val="16"/>
          <w:szCs w:val="16"/>
          <w:lang w:val="pl-PL"/>
        </w:rPr>
        <w:t>.</w:t>
      </w:r>
    </w:p>
    <w:p w14:paraId="5CD2F71C" w14:textId="77777777" w:rsidR="000372D4" w:rsidRPr="008C4855" w:rsidRDefault="000372D4" w:rsidP="00D10FA6">
      <w:pPr>
        <w:ind w:firstLine="708"/>
        <w:jc w:val="both"/>
        <w:rPr>
          <w:rFonts w:ascii="Verdana" w:hAnsi="Verdana"/>
          <w:sz w:val="18"/>
          <w:szCs w:val="18"/>
          <w:lang w:val="pl-PL"/>
        </w:rPr>
      </w:pPr>
    </w:p>
    <w:p w14:paraId="245ED314" w14:textId="77777777" w:rsidR="00D10FA6" w:rsidRPr="008C4855" w:rsidRDefault="00D10FA6" w:rsidP="00D10FA6">
      <w:pPr>
        <w:pStyle w:val="Domylnie"/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  <w:r w:rsidRPr="008C4855">
        <w:rPr>
          <w:rFonts w:ascii="Verdana" w:hAnsi="Verdana" w:cs="Arial"/>
          <w:b/>
          <w:bCs/>
          <w:sz w:val="18"/>
          <w:szCs w:val="18"/>
          <w:u w:val="single"/>
        </w:rPr>
        <w:t xml:space="preserve">Ćwiczenie </w:t>
      </w:r>
      <w:r>
        <w:rPr>
          <w:rFonts w:ascii="Verdana" w:hAnsi="Verdana" w:cs="Arial"/>
          <w:b/>
          <w:bCs/>
          <w:sz w:val="18"/>
          <w:szCs w:val="18"/>
          <w:u w:val="single"/>
        </w:rPr>
        <w:t>1</w:t>
      </w:r>
    </w:p>
    <w:p w14:paraId="64D45AF0" w14:textId="77777777" w:rsidR="00D10FA6" w:rsidRPr="008C4855" w:rsidRDefault="00D10FA6" w:rsidP="00D10FA6">
      <w:pPr>
        <w:autoSpaceDE w:val="0"/>
        <w:jc w:val="both"/>
        <w:rPr>
          <w:rFonts w:ascii="Verdana" w:hAnsi="Verdana" w:cs="Arial"/>
          <w:b/>
          <w:bCs/>
          <w:sz w:val="18"/>
          <w:szCs w:val="18"/>
          <w:lang w:val="pl-PL"/>
        </w:rPr>
      </w:pPr>
      <w:r w:rsidRPr="008C4855">
        <w:rPr>
          <w:rFonts w:ascii="Verdana" w:hAnsi="Verdana" w:cs="Arial"/>
          <w:b/>
          <w:bCs/>
          <w:sz w:val="18"/>
          <w:szCs w:val="18"/>
          <w:lang w:val="pl-PL"/>
        </w:rPr>
        <w:t>Badanie odczynu biuretowego białek.</w:t>
      </w:r>
    </w:p>
    <w:p w14:paraId="41B19DA0" w14:textId="77777777" w:rsidR="00D10FA6" w:rsidRPr="00D10FA6" w:rsidRDefault="00D10FA6" w:rsidP="00D10FA6">
      <w:pPr>
        <w:autoSpaceDE w:val="0"/>
        <w:spacing w:after="240"/>
        <w:jc w:val="both"/>
        <w:rPr>
          <w:rFonts w:ascii="Verdana" w:hAnsi="Verdana" w:cs="Arial"/>
          <w:sz w:val="18"/>
          <w:szCs w:val="18"/>
          <w:lang w:val="pl-PL"/>
        </w:rPr>
      </w:pPr>
      <w:r w:rsidRPr="008C4855">
        <w:rPr>
          <w:rFonts w:ascii="Verdana" w:hAnsi="Verdana" w:cs="Arial"/>
          <w:sz w:val="18"/>
          <w:szCs w:val="18"/>
          <w:lang w:val="pl-PL"/>
        </w:rPr>
        <w:t>Przygotować roztwór białka jaja kurzego w trzech rozcieńczeniach. Dla każdego roztworu wykonać próbę biuretową, tzn. do 2 ml roztworu białka jaja kurzego dodać 2 ml roztworu odczynnika biuretowego. Zapisać jaką barwę uzyskał roztwór.</w:t>
      </w:r>
    </w:p>
    <w:p w14:paraId="55F8E74E" w14:textId="77777777" w:rsidR="000372D4" w:rsidRPr="00C17341" w:rsidRDefault="000372D4" w:rsidP="00D10FA6">
      <w:pPr>
        <w:pStyle w:val="Nagwek2"/>
        <w:jc w:val="both"/>
        <w:rPr>
          <w:rFonts w:ascii="Verdana" w:hAnsi="Verdana"/>
          <w:sz w:val="18"/>
          <w:szCs w:val="18"/>
          <w:u w:val="single"/>
          <w:lang w:val="pl-PL"/>
        </w:rPr>
      </w:pPr>
      <w:r w:rsidRPr="00C17341">
        <w:rPr>
          <w:rFonts w:ascii="Verdana" w:hAnsi="Verdana"/>
          <w:sz w:val="18"/>
          <w:szCs w:val="18"/>
          <w:u w:val="single"/>
          <w:lang w:val="pl-PL"/>
        </w:rPr>
        <w:t xml:space="preserve">Ćwiczenie </w:t>
      </w:r>
      <w:r w:rsidR="00D10FA6" w:rsidRPr="00C17341">
        <w:rPr>
          <w:rFonts w:ascii="Verdana" w:hAnsi="Verdana"/>
          <w:sz w:val="18"/>
          <w:szCs w:val="18"/>
          <w:u w:val="single"/>
          <w:lang w:val="pl-PL"/>
        </w:rPr>
        <w:t>2</w:t>
      </w:r>
    </w:p>
    <w:p w14:paraId="48CE6F8E" w14:textId="77777777" w:rsidR="00331286" w:rsidRPr="00C17341" w:rsidRDefault="000372D4" w:rsidP="00331286">
      <w:pPr>
        <w:pStyle w:val="Nagwek2"/>
        <w:spacing w:after="240"/>
        <w:jc w:val="both"/>
        <w:rPr>
          <w:rFonts w:ascii="Verdana" w:hAnsi="Verdana"/>
          <w:sz w:val="18"/>
          <w:szCs w:val="18"/>
          <w:lang w:val="pl-PL"/>
        </w:rPr>
      </w:pPr>
      <w:r w:rsidRPr="00C17341">
        <w:rPr>
          <w:rFonts w:ascii="Verdana" w:hAnsi="Verdana"/>
          <w:sz w:val="18"/>
          <w:szCs w:val="18"/>
          <w:lang w:val="pl-PL"/>
        </w:rPr>
        <w:t xml:space="preserve">Strącanie białek </w:t>
      </w:r>
    </w:p>
    <w:p w14:paraId="329A7AB8" w14:textId="77777777" w:rsidR="000372D4" w:rsidRPr="008C4855" w:rsidRDefault="000372D4" w:rsidP="00D10FA6">
      <w:pPr>
        <w:autoSpaceDE w:val="0"/>
        <w:jc w:val="both"/>
        <w:rPr>
          <w:rFonts w:ascii="Verdana" w:hAnsi="Verdana"/>
          <w:b/>
          <w:sz w:val="18"/>
          <w:szCs w:val="18"/>
          <w:lang w:val="pl-PL"/>
        </w:rPr>
      </w:pPr>
      <w:r w:rsidRPr="008C4855">
        <w:rPr>
          <w:rFonts w:ascii="Verdana" w:hAnsi="Verdana"/>
          <w:b/>
          <w:sz w:val="18"/>
          <w:szCs w:val="18"/>
          <w:lang w:val="pl-PL"/>
        </w:rPr>
        <w:t>Wykonanie:</w:t>
      </w:r>
    </w:p>
    <w:p w14:paraId="6B62C067" w14:textId="77777777" w:rsidR="00CA60CB" w:rsidRPr="00C17341" w:rsidRDefault="00CA60CB" w:rsidP="00CA60CB">
      <w:pPr>
        <w:pStyle w:val="Nagwek2"/>
        <w:jc w:val="both"/>
        <w:rPr>
          <w:rFonts w:ascii="Verdana" w:hAnsi="Verdana"/>
          <w:sz w:val="18"/>
          <w:szCs w:val="18"/>
          <w:lang w:val="pl-PL"/>
        </w:rPr>
      </w:pPr>
      <w:r w:rsidRPr="00C17341">
        <w:rPr>
          <w:rFonts w:ascii="Verdana" w:hAnsi="Verdana"/>
          <w:sz w:val="18"/>
          <w:szCs w:val="18"/>
          <w:lang w:val="pl-PL"/>
        </w:rPr>
        <w:t>a)kationami metali ciężkich</w:t>
      </w:r>
    </w:p>
    <w:p w14:paraId="467C2E46" w14:textId="77777777" w:rsidR="000372D4" w:rsidRPr="00C17341" w:rsidRDefault="000372D4" w:rsidP="00331286">
      <w:pPr>
        <w:pStyle w:val="Tekstpodstawowywcity"/>
        <w:numPr>
          <w:ilvl w:val="0"/>
          <w:numId w:val="23"/>
        </w:numPr>
        <w:tabs>
          <w:tab w:val="clear" w:pos="1440"/>
        </w:tabs>
        <w:ind w:left="42" w:hanging="4"/>
        <w:rPr>
          <w:rFonts w:ascii="Verdana" w:hAnsi="Verdana"/>
          <w:sz w:val="18"/>
          <w:szCs w:val="18"/>
          <w:lang w:val="pl-PL"/>
        </w:rPr>
      </w:pPr>
      <w:r w:rsidRPr="00C17341">
        <w:rPr>
          <w:rFonts w:ascii="Verdana" w:hAnsi="Verdana"/>
          <w:sz w:val="18"/>
          <w:szCs w:val="18"/>
          <w:lang w:val="pl-PL"/>
        </w:rPr>
        <w:t xml:space="preserve">Do 4 probówek odmierzyć po 2 ml rozcieńczonego (10-krotnie) białka jaja kurzego. </w:t>
      </w:r>
    </w:p>
    <w:p w14:paraId="2507FAD7" w14:textId="77777777" w:rsidR="000372D4" w:rsidRPr="00C17341" w:rsidRDefault="000372D4" w:rsidP="00331286">
      <w:pPr>
        <w:pStyle w:val="Tekstpodstawowywcity"/>
        <w:numPr>
          <w:ilvl w:val="0"/>
          <w:numId w:val="23"/>
        </w:numPr>
        <w:tabs>
          <w:tab w:val="clear" w:pos="1440"/>
        </w:tabs>
        <w:ind w:left="42" w:hanging="4"/>
        <w:rPr>
          <w:rFonts w:ascii="Verdana" w:hAnsi="Verdana"/>
          <w:sz w:val="18"/>
          <w:szCs w:val="18"/>
          <w:lang w:val="pl-PL"/>
        </w:rPr>
      </w:pPr>
      <w:r w:rsidRPr="00C17341">
        <w:rPr>
          <w:rFonts w:ascii="Verdana" w:hAnsi="Verdana"/>
          <w:sz w:val="18"/>
          <w:szCs w:val="18"/>
          <w:lang w:val="pl-PL"/>
        </w:rPr>
        <w:t>Wkropić do nich poniższe sole</w:t>
      </w:r>
      <w:r w:rsidR="00DC5E84" w:rsidRPr="00C17341">
        <w:rPr>
          <w:rFonts w:ascii="Verdana" w:hAnsi="Verdana"/>
          <w:sz w:val="18"/>
          <w:szCs w:val="18"/>
          <w:lang w:val="pl-PL"/>
        </w:rPr>
        <w:t xml:space="preserve"> (2-3 krople)</w:t>
      </w:r>
      <w:r w:rsidRPr="00C17341">
        <w:rPr>
          <w:rFonts w:ascii="Verdana" w:hAnsi="Verdana"/>
          <w:sz w:val="18"/>
          <w:szCs w:val="18"/>
          <w:lang w:val="pl-PL"/>
        </w:rPr>
        <w:t>; zapisać obserwacje (ocenić stopień zmętnienia</w:t>
      </w:r>
      <w:r w:rsidR="0053005E" w:rsidRPr="00C17341">
        <w:rPr>
          <w:rFonts w:ascii="Verdana" w:hAnsi="Verdana"/>
          <w:sz w:val="18"/>
          <w:szCs w:val="18"/>
          <w:lang w:val="pl-PL"/>
        </w:rPr>
        <w:t xml:space="preserve">, przyjąć skalę punktową w zakresie 0-3: 0-brak zmian, </w:t>
      </w:r>
      <w:r w:rsidR="00331286" w:rsidRPr="00C17341">
        <w:rPr>
          <w:rFonts w:ascii="Verdana" w:hAnsi="Verdana"/>
          <w:sz w:val="18"/>
          <w:szCs w:val="18"/>
          <w:lang w:val="pl-PL"/>
        </w:rPr>
        <w:t>1-mała zmiana, 2-średnia zmiana, 3</w:t>
      </w:r>
      <w:r w:rsidR="0053005E" w:rsidRPr="00C17341">
        <w:rPr>
          <w:rFonts w:ascii="Verdana" w:hAnsi="Verdana"/>
          <w:sz w:val="18"/>
          <w:szCs w:val="18"/>
          <w:lang w:val="pl-PL"/>
        </w:rPr>
        <w:t>-duża zmiana</w:t>
      </w:r>
      <w:r w:rsidRPr="00C17341">
        <w:rPr>
          <w:rFonts w:ascii="Verdana" w:hAnsi="Verdana"/>
          <w:sz w:val="18"/>
          <w:szCs w:val="18"/>
          <w:lang w:val="pl-PL"/>
        </w:rPr>
        <w:t>).</w:t>
      </w:r>
    </w:p>
    <w:p w14:paraId="3E2EC18E" w14:textId="77777777" w:rsidR="000372D4" w:rsidRPr="00C17341" w:rsidRDefault="000372D4" w:rsidP="00D10FA6">
      <w:pPr>
        <w:pStyle w:val="Tekstpodstawowywcity"/>
        <w:ind w:left="1080"/>
        <w:rPr>
          <w:rFonts w:ascii="Verdana" w:hAnsi="Verdana"/>
          <w:sz w:val="18"/>
          <w:szCs w:val="18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6990"/>
      </w:tblGrid>
      <w:tr w:rsidR="000372D4" w:rsidRPr="008C4855" w14:paraId="7DCEF241" w14:textId="77777777" w:rsidTr="00667242">
        <w:tc>
          <w:tcPr>
            <w:tcW w:w="2088" w:type="dxa"/>
          </w:tcPr>
          <w:p w14:paraId="22C427F3" w14:textId="77777777" w:rsidR="000372D4" w:rsidRPr="008C4855" w:rsidRDefault="000372D4" w:rsidP="00D10FA6">
            <w:pPr>
              <w:autoSpaceDE w:val="0"/>
              <w:spacing w:before="40" w:after="40"/>
              <w:jc w:val="both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8C4855">
              <w:rPr>
                <w:rFonts w:ascii="Verdana" w:hAnsi="Verdana"/>
                <w:b/>
                <w:sz w:val="18"/>
                <w:szCs w:val="18"/>
                <w:lang w:val="pl-PL"/>
              </w:rPr>
              <w:t>SÓL</w:t>
            </w:r>
          </w:p>
        </w:tc>
        <w:tc>
          <w:tcPr>
            <w:tcW w:w="7124" w:type="dxa"/>
          </w:tcPr>
          <w:p w14:paraId="5A3D5411" w14:textId="77777777" w:rsidR="000372D4" w:rsidRPr="008C4855" w:rsidRDefault="000372D4" w:rsidP="00D10FA6">
            <w:pPr>
              <w:autoSpaceDE w:val="0"/>
              <w:spacing w:before="40" w:after="40"/>
              <w:jc w:val="both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8C4855">
              <w:rPr>
                <w:rFonts w:ascii="Verdana" w:hAnsi="Verdana"/>
                <w:b/>
                <w:sz w:val="18"/>
                <w:szCs w:val="18"/>
                <w:lang w:val="pl-PL"/>
              </w:rPr>
              <w:t>STOPIEŃ ZMĘTNIENIA</w:t>
            </w:r>
          </w:p>
        </w:tc>
      </w:tr>
      <w:tr w:rsidR="000372D4" w:rsidRPr="008C4855" w14:paraId="6E2163FB" w14:textId="77777777" w:rsidTr="00667242">
        <w:tc>
          <w:tcPr>
            <w:tcW w:w="2088" w:type="dxa"/>
          </w:tcPr>
          <w:p w14:paraId="07309EE7" w14:textId="77777777" w:rsidR="000372D4" w:rsidRPr="008C4855" w:rsidRDefault="000372D4" w:rsidP="00D10FA6">
            <w:pPr>
              <w:autoSpaceDE w:val="0"/>
              <w:spacing w:before="40" w:after="40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 w:rsidRPr="008C4855">
              <w:rPr>
                <w:rFonts w:ascii="Verdana" w:hAnsi="Verdana"/>
                <w:sz w:val="18"/>
                <w:szCs w:val="18"/>
              </w:rPr>
              <w:t>CuSO</w:t>
            </w:r>
            <w:r w:rsidRPr="008C4855">
              <w:rPr>
                <w:rFonts w:ascii="Verdana" w:hAnsi="Verdana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7124" w:type="dxa"/>
          </w:tcPr>
          <w:p w14:paraId="6F4CBDFC" w14:textId="77777777" w:rsidR="000372D4" w:rsidRPr="008C4855" w:rsidRDefault="000372D4" w:rsidP="00D10FA6">
            <w:pPr>
              <w:autoSpaceDE w:val="0"/>
              <w:spacing w:before="40" w:after="40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0372D4" w:rsidRPr="008C4855" w14:paraId="16B96748" w14:textId="77777777" w:rsidTr="00667242">
        <w:tc>
          <w:tcPr>
            <w:tcW w:w="2088" w:type="dxa"/>
          </w:tcPr>
          <w:p w14:paraId="120582B5" w14:textId="77777777" w:rsidR="000372D4" w:rsidRPr="008C4855" w:rsidRDefault="000372D4" w:rsidP="00D10FA6">
            <w:pPr>
              <w:autoSpaceDE w:val="0"/>
              <w:spacing w:before="40" w:after="40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 w:rsidRPr="008C4855">
              <w:rPr>
                <w:rFonts w:ascii="Verdana" w:hAnsi="Verdana"/>
                <w:sz w:val="18"/>
                <w:szCs w:val="18"/>
              </w:rPr>
              <w:t>HgCl</w:t>
            </w:r>
            <w:r w:rsidRPr="008C4855">
              <w:rPr>
                <w:rFonts w:ascii="Verdana" w:hAnsi="Verdana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7124" w:type="dxa"/>
          </w:tcPr>
          <w:p w14:paraId="78740A3B" w14:textId="77777777" w:rsidR="000372D4" w:rsidRPr="008C4855" w:rsidRDefault="000372D4" w:rsidP="00D10FA6">
            <w:pPr>
              <w:autoSpaceDE w:val="0"/>
              <w:spacing w:before="40" w:after="40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0372D4" w:rsidRPr="008C4855" w14:paraId="48B105E3" w14:textId="77777777" w:rsidTr="00667242">
        <w:tc>
          <w:tcPr>
            <w:tcW w:w="2088" w:type="dxa"/>
          </w:tcPr>
          <w:p w14:paraId="61BBF3B8" w14:textId="77777777" w:rsidR="000372D4" w:rsidRPr="008C4855" w:rsidRDefault="000372D4" w:rsidP="00D10FA6">
            <w:pPr>
              <w:autoSpaceDE w:val="0"/>
              <w:spacing w:before="40" w:after="40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 w:rsidRPr="008C4855">
              <w:rPr>
                <w:rFonts w:ascii="Verdana" w:hAnsi="Verdana"/>
                <w:sz w:val="18"/>
                <w:szCs w:val="18"/>
              </w:rPr>
              <w:t>(CH</w:t>
            </w:r>
            <w:r w:rsidRPr="008C4855">
              <w:rPr>
                <w:rFonts w:ascii="Verdana" w:hAnsi="Verdana"/>
                <w:sz w:val="18"/>
                <w:szCs w:val="18"/>
                <w:vertAlign w:val="subscript"/>
              </w:rPr>
              <w:t>3</w:t>
            </w:r>
            <w:r w:rsidRPr="008C4855">
              <w:rPr>
                <w:rFonts w:ascii="Verdana" w:hAnsi="Verdana"/>
                <w:sz w:val="18"/>
                <w:szCs w:val="18"/>
              </w:rPr>
              <w:t>COO)</w:t>
            </w:r>
            <w:r w:rsidRPr="008C4855">
              <w:rPr>
                <w:rFonts w:ascii="Verdana" w:hAnsi="Verdana"/>
                <w:sz w:val="18"/>
                <w:szCs w:val="18"/>
                <w:vertAlign w:val="subscript"/>
              </w:rPr>
              <w:t>2</w:t>
            </w:r>
            <w:r w:rsidRPr="008C4855">
              <w:rPr>
                <w:rFonts w:ascii="Verdana" w:hAnsi="Verdana"/>
                <w:sz w:val="18"/>
                <w:szCs w:val="18"/>
              </w:rPr>
              <w:t>Pb</w:t>
            </w:r>
          </w:p>
        </w:tc>
        <w:tc>
          <w:tcPr>
            <w:tcW w:w="7124" w:type="dxa"/>
          </w:tcPr>
          <w:p w14:paraId="0281CD63" w14:textId="77777777" w:rsidR="000372D4" w:rsidRPr="008C4855" w:rsidRDefault="000372D4" w:rsidP="00D10FA6">
            <w:pPr>
              <w:autoSpaceDE w:val="0"/>
              <w:spacing w:before="40" w:after="40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0372D4" w:rsidRPr="008C4855" w14:paraId="75D6716E" w14:textId="77777777" w:rsidTr="00667242">
        <w:tc>
          <w:tcPr>
            <w:tcW w:w="2088" w:type="dxa"/>
          </w:tcPr>
          <w:p w14:paraId="4A3BB4C7" w14:textId="77777777" w:rsidR="000372D4" w:rsidRPr="008C4855" w:rsidRDefault="000372D4" w:rsidP="00D10FA6">
            <w:pPr>
              <w:autoSpaceDE w:val="0"/>
              <w:spacing w:before="40" w:after="40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 w:rsidRPr="008C4855">
              <w:rPr>
                <w:rFonts w:ascii="Verdana" w:hAnsi="Verdana"/>
                <w:sz w:val="18"/>
                <w:szCs w:val="18"/>
                <w:lang w:val="pl-PL"/>
              </w:rPr>
              <w:t>Na</w:t>
            </w:r>
            <w:r w:rsidRPr="008C4855">
              <w:rPr>
                <w:rFonts w:ascii="Verdana" w:hAnsi="Verdana"/>
                <w:sz w:val="18"/>
                <w:szCs w:val="18"/>
                <w:vertAlign w:val="subscript"/>
                <w:lang w:val="pl-PL"/>
              </w:rPr>
              <w:t>2</w:t>
            </w:r>
            <w:r w:rsidRPr="008C4855">
              <w:rPr>
                <w:rFonts w:ascii="Verdana" w:hAnsi="Verdana"/>
                <w:sz w:val="18"/>
                <w:szCs w:val="18"/>
                <w:lang w:val="pl-PL"/>
              </w:rPr>
              <w:t>WO</w:t>
            </w:r>
            <w:r w:rsidRPr="008C4855">
              <w:rPr>
                <w:rFonts w:ascii="Verdana" w:hAnsi="Verdana"/>
                <w:sz w:val="18"/>
                <w:szCs w:val="18"/>
                <w:vertAlign w:val="subscript"/>
                <w:lang w:val="pl-PL"/>
              </w:rPr>
              <w:t>4</w:t>
            </w:r>
          </w:p>
        </w:tc>
        <w:tc>
          <w:tcPr>
            <w:tcW w:w="7124" w:type="dxa"/>
          </w:tcPr>
          <w:p w14:paraId="6F930291" w14:textId="77777777" w:rsidR="000372D4" w:rsidRPr="008C4855" w:rsidRDefault="000372D4" w:rsidP="00D10FA6">
            <w:pPr>
              <w:autoSpaceDE w:val="0"/>
              <w:spacing w:before="40" w:after="40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14:paraId="3ECA736F" w14:textId="77777777" w:rsidR="00DC5E84" w:rsidRDefault="00DC5E84" w:rsidP="00331286">
      <w:pPr>
        <w:pStyle w:val="Nagwek2"/>
        <w:jc w:val="both"/>
        <w:rPr>
          <w:rFonts w:ascii="Verdana" w:hAnsi="Verdana"/>
          <w:sz w:val="18"/>
          <w:szCs w:val="18"/>
        </w:rPr>
      </w:pPr>
    </w:p>
    <w:p w14:paraId="77BB4782" w14:textId="77777777" w:rsidR="00331286" w:rsidRPr="008C4855" w:rsidRDefault="00331286" w:rsidP="00331286">
      <w:pPr>
        <w:pStyle w:val="Nagwek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b)</w:t>
      </w:r>
      <w:proofErr w:type="spellStart"/>
      <w:r>
        <w:rPr>
          <w:rFonts w:ascii="Verdana" w:hAnsi="Verdana"/>
          <w:sz w:val="18"/>
          <w:szCs w:val="18"/>
        </w:rPr>
        <w:t>denaturacja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 w:rsidRPr="008C4855">
        <w:rPr>
          <w:rFonts w:ascii="Verdana" w:hAnsi="Verdana"/>
          <w:sz w:val="18"/>
          <w:szCs w:val="18"/>
        </w:rPr>
        <w:t>k</w:t>
      </w:r>
      <w:r>
        <w:rPr>
          <w:rFonts w:ascii="Verdana" w:hAnsi="Verdana"/>
          <w:sz w:val="18"/>
          <w:szCs w:val="18"/>
        </w:rPr>
        <w:t>wasami</w:t>
      </w:r>
      <w:proofErr w:type="spellEnd"/>
    </w:p>
    <w:p w14:paraId="66B32C6D" w14:textId="77777777" w:rsidR="00331286" w:rsidRPr="00C17341" w:rsidRDefault="00331286" w:rsidP="00331286">
      <w:pPr>
        <w:pStyle w:val="Tekstpodstawowywcity"/>
        <w:numPr>
          <w:ilvl w:val="0"/>
          <w:numId w:val="23"/>
        </w:numPr>
        <w:tabs>
          <w:tab w:val="clear" w:pos="1440"/>
        </w:tabs>
        <w:ind w:left="42" w:hanging="4"/>
        <w:rPr>
          <w:rFonts w:ascii="Verdana" w:hAnsi="Verdana"/>
          <w:sz w:val="18"/>
          <w:szCs w:val="18"/>
          <w:lang w:val="pl-PL"/>
        </w:rPr>
      </w:pPr>
      <w:r w:rsidRPr="00C17341">
        <w:rPr>
          <w:rFonts w:ascii="Verdana" w:hAnsi="Verdana"/>
          <w:sz w:val="18"/>
          <w:szCs w:val="18"/>
          <w:lang w:val="pl-PL"/>
        </w:rPr>
        <w:t xml:space="preserve">Do probówki odmierzyć 2 ml rozcieńczonego (10-krotnie) białka jaja kurzego, dodawać kroplami kwas solny, obserwować zmiany. </w:t>
      </w:r>
    </w:p>
    <w:p w14:paraId="02BC4883" w14:textId="77777777" w:rsidR="00331286" w:rsidRPr="008C4855" w:rsidRDefault="00DC5E84" w:rsidP="00331286">
      <w:pPr>
        <w:pStyle w:val="Nagwek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</w:t>
      </w:r>
      <w:r w:rsidR="00331286">
        <w:rPr>
          <w:rFonts w:ascii="Verdana" w:hAnsi="Verdana"/>
          <w:sz w:val="18"/>
          <w:szCs w:val="18"/>
        </w:rPr>
        <w:t>)</w:t>
      </w:r>
      <w:proofErr w:type="spellStart"/>
      <w:r w:rsidR="00331286">
        <w:rPr>
          <w:rFonts w:ascii="Verdana" w:hAnsi="Verdana"/>
          <w:sz w:val="18"/>
          <w:szCs w:val="18"/>
        </w:rPr>
        <w:t>denaturacja</w:t>
      </w:r>
      <w:proofErr w:type="spellEnd"/>
      <w:r w:rsidR="00331286">
        <w:rPr>
          <w:rFonts w:ascii="Verdana" w:hAnsi="Verdana"/>
          <w:sz w:val="18"/>
          <w:szCs w:val="18"/>
        </w:rPr>
        <w:t xml:space="preserve"> </w:t>
      </w:r>
      <w:proofErr w:type="spellStart"/>
      <w:r w:rsidR="00331286">
        <w:rPr>
          <w:rFonts w:ascii="Verdana" w:hAnsi="Verdana"/>
          <w:sz w:val="18"/>
          <w:szCs w:val="18"/>
        </w:rPr>
        <w:t>termiczna</w:t>
      </w:r>
      <w:proofErr w:type="spellEnd"/>
    </w:p>
    <w:p w14:paraId="0C36872F" w14:textId="77777777" w:rsidR="00331286" w:rsidRPr="00C17341" w:rsidRDefault="00331286" w:rsidP="00331286">
      <w:pPr>
        <w:pStyle w:val="Tekstpodstawowywcity"/>
        <w:numPr>
          <w:ilvl w:val="0"/>
          <w:numId w:val="23"/>
        </w:numPr>
        <w:tabs>
          <w:tab w:val="clear" w:pos="1440"/>
        </w:tabs>
        <w:ind w:left="42" w:hanging="4"/>
        <w:rPr>
          <w:rFonts w:ascii="Verdana" w:hAnsi="Verdana"/>
          <w:sz w:val="18"/>
          <w:szCs w:val="18"/>
          <w:lang w:val="pl-PL"/>
        </w:rPr>
      </w:pPr>
      <w:r w:rsidRPr="00C17341">
        <w:rPr>
          <w:rFonts w:ascii="Verdana" w:hAnsi="Verdana"/>
          <w:sz w:val="18"/>
          <w:szCs w:val="18"/>
          <w:lang w:val="pl-PL"/>
        </w:rPr>
        <w:t xml:space="preserve">Do probówki odmierzyć 2 ml rozcieńczonego (10-krotnie) białka jaja kurzego, podgrzewać 1 minutę w temperaturze 100°C, obserwować zmiany. </w:t>
      </w:r>
    </w:p>
    <w:p w14:paraId="22ECD565" w14:textId="77777777" w:rsidR="000372D4" w:rsidRPr="00C17341" w:rsidRDefault="000372D4" w:rsidP="00D10FA6">
      <w:pPr>
        <w:pStyle w:val="Nagwek2"/>
        <w:ind w:left="1440" w:hanging="1440"/>
        <w:jc w:val="both"/>
        <w:rPr>
          <w:rFonts w:ascii="Verdana" w:hAnsi="Verdana"/>
          <w:sz w:val="18"/>
          <w:szCs w:val="18"/>
          <w:u w:val="single"/>
          <w:lang w:val="pl-PL"/>
        </w:rPr>
      </w:pPr>
    </w:p>
    <w:p w14:paraId="72C33A74" w14:textId="77777777" w:rsidR="000372D4" w:rsidRPr="00C17341" w:rsidRDefault="000372D4" w:rsidP="00D10FA6">
      <w:pPr>
        <w:pStyle w:val="Nagwek2"/>
        <w:jc w:val="both"/>
        <w:rPr>
          <w:rFonts w:ascii="Verdana" w:hAnsi="Verdana"/>
          <w:sz w:val="18"/>
          <w:szCs w:val="18"/>
          <w:u w:val="single"/>
          <w:lang w:val="pl-PL"/>
        </w:rPr>
      </w:pPr>
      <w:r w:rsidRPr="00C17341">
        <w:rPr>
          <w:rFonts w:ascii="Verdana" w:hAnsi="Verdana"/>
          <w:sz w:val="18"/>
          <w:szCs w:val="18"/>
          <w:u w:val="single"/>
          <w:lang w:val="pl-PL"/>
        </w:rPr>
        <w:t xml:space="preserve">Ćwiczenie </w:t>
      </w:r>
      <w:r w:rsidR="00D10FA6" w:rsidRPr="00C17341">
        <w:rPr>
          <w:rFonts w:ascii="Verdana" w:hAnsi="Verdana"/>
          <w:sz w:val="18"/>
          <w:szCs w:val="18"/>
          <w:u w:val="single"/>
          <w:lang w:val="pl-PL"/>
        </w:rPr>
        <w:t>3</w:t>
      </w:r>
      <w:r w:rsidRPr="00C17341">
        <w:rPr>
          <w:rFonts w:ascii="Verdana" w:hAnsi="Verdana"/>
          <w:sz w:val="18"/>
          <w:szCs w:val="18"/>
          <w:u w:val="single"/>
          <w:lang w:val="pl-PL"/>
        </w:rPr>
        <w:t xml:space="preserve"> </w:t>
      </w:r>
    </w:p>
    <w:p w14:paraId="46A65CA1" w14:textId="77777777" w:rsidR="000372D4" w:rsidRPr="00C17341" w:rsidRDefault="000372D4" w:rsidP="00D10FA6">
      <w:pPr>
        <w:pStyle w:val="Nagwek2"/>
        <w:spacing w:after="240"/>
        <w:jc w:val="both"/>
        <w:rPr>
          <w:rFonts w:ascii="Verdana" w:hAnsi="Verdana"/>
          <w:sz w:val="18"/>
          <w:szCs w:val="18"/>
          <w:lang w:val="pl-PL"/>
        </w:rPr>
      </w:pPr>
      <w:r w:rsidRPr="00C17341">
        <w:rPr>
          <w:rFonts w:ascii="Verdana" w:hAnsi="Verdana"/>
          <w:sz w:val="18"/>
          <w:szCs w:val="18"/>
          <w:lang w:val="pl-PL"/>
        </w:rPr>
        <w:t>Oznaczanie aktywności amylazy</w:t>
      </w:r>
      <w:r w:rsidR="000300F9" w:rsidRPr="00C17341">
        <w:rPr>
          <w:rFonts w:ascii="Verdana" w:hAnsi="Verdana"/>
          <w:sz w:val="18"/>
          <w:szCs w:val="18"/>
          <w:lang w:val="pl-PL"/>
        </w:rPr>
        <w:t xml:space="preserve"> </w:t>
      </w:r>
    </w:p>
    <w:p w14:paraId="773C5EAE" w14:textId="77777777" w:rsidR="000300F9" w:rsidRPr="008C4855" w:rsidRDefault="000300F9" w:rsidP="00D10FA6">
      <w:pPr>
        <w:spacing w:after="240"/>
        <w:jc w:val="both"/>
        <w:rPr>
          <w:rFonts w:ascii="Verdana" w:hAnsi="Verdana"/>
          <w:b/>
          <w:bCs/>
          <w:sz w:val="18"/>
          <w:szCs w:val="18"/>
          <w:lang w:val="pl-PL"/>
        </w:rPr>
      </w:pPr>
      <w:r w:rsidRPr="008C4855">
        <w:rPr>
          <w:rFonts w:ascii="Verdana" w:hAnsi="Verdana"/>
          <w:b/>
          <w:bCs/>
          <w:sz w:val="18"/>
          <w:szCs w:val="18"/>
          <w:lang w:val="pl-PL"/>
        </w:rPr>
        <w:t>Do wykonania doświadczenia niezbędny jest stoper.</w:t>
      </w:r>
    </w:p>
    <w:p w14:paraId="62094360" w14:textId="77777777" w:rsidR="000372D4" w:rsidRPr="008C4855" w:rsidRDefault="000372D4" w:rsidP="00D10FA6">
      <w:pPr>
        <w:jc w:val="both"/>
        <w:rPr>
          <w:rFonts w:ascii="Verdana" w:hAnsi="Verdana"/>
          <w:b/>
          <w:bCs/>
          <w:sz w:val="18"/>
          <w:szCs w:val="18"/>
          <w:lang w:val="pl-PL"/>
        </w:rPr>
      </w:pPr>
      <w:r w:rsidRPr="008C4855">
        <w:rPr>
          <w:rFonts w:ascii="Verdana" w:hAnsi="Verdana"/>
          <w:b/>
          <w:bCs/>
          <w:sz w:val="18"/>
          <w:szCs w:val="18"/>
          <w:lang w:val="pl-PL"/>
        </w:rPr>
        <w:t>Zasada oznaczenia:</w:t>
      </w:r>
    </w:p>
    <w:p w14:paraId="186AB7FB" w14:textId="77777777" w:rsidR="000372D4" w:rsidRPr="008C4855" w:rsidRDefault="000372D4" w:rsidP="00D10FA6">
      <w:pPr>
        <w:jc w:val="both"/>
        <w:rPr>
          <w:rFonts w:ascii="Verdana" w:hAnsi="Verdana"/>
          <w:sz w:val="18"/>
          <w:szCs w:val="18"/>
          <w:lang w:val="pl-PL"/>
        </w:rPr>
      </w:pPr>
      <w:r w:rsidRPr="008C4855">
        <w:rPr>
          <w:rFonts w:ascii="Verdana" w:hAnsi="Verdana"/>
          <w:sz w:val="18"/>
          <w:szCs w:val="18"/>
          <w:lang w:val="pl-PL"/>
        </w:rPr>
        <w:t>Roztwór skrobi z roztworem J</w:t>
      </w:r>
      <w:r w:rsidRPr="008C4855">
        <w:rPr>
          <w:rFonts w:ascii="Verdana" w:hAnsi="Verdana"/>
          <w:sz w:val="18"/>
          <w:szCs w:val="18"/>
          <w:vertAlign w:val="subscript"/>
          <w:lang w:val="pl-PL"/>
        </w:rPr>
        <w:t>2</w:t>
      </w:r>
      <w:r w:rsidRPr="008C4855">
        <w:rPr>
          <w:rFonts w:ascii="Verdana" w:hAnsi="Verdana"/>
          <w:sz w:val="18"/>
          <w:szCs w:val="18"/>
          <w:lang w:val="pl-PL"/>
        </w:rPr>
        <w:t xml:space="preserve"> w KJ tworzą </w:t>
      </w:r>
      <w:r w:rsidRPr="008C4855">
        <w:rPr>
          <w:rFonts w:ascii="Verdana" w:hAnsi="Verdana"/>
          <w:b/>
          <w:bCs/>
          <w:sz w:val="18"/>
          <w:szCs w:val="18"/>
          <w:lang w:val="pl-PL"/>
        </w:rPr>
        <w:t>granatowy kompleks</w:t>
      </w:r>
      <w:r w:rsidRPr="008C4855">
        <w:rPr>
          <w:rFonts w:ascii="Verdana" w:hAnsi="Verdana"/>
          <w:sz w:val="18"/>
          <w:szCs w:val="18"/>
          <w:lang w:val="pl-PL"/>
        </w:rPr>
        <w:t xml:space="preserve">. </w:t>
      </w:r>
    </w:p>
    <w:p w14:paraId="5120E68F" w14:textId="77777777" w:rsidR="000372D4" w:rsidRPr="008C4855" w:rsidRDefault="000372D4" w:rsidP="00D10FA6">
      <w:pPr>
        <w:jc w:val="both"/>
        <w:rPr>
          <w:rFonts w:ascii="Verdana" w:hAnsi="Verdana"/>
          <w:sz w:val="18"/>
          <w:szCs w:val="18"/>
          <w:lang w:val="pl-PL"/>
        </w:rPr>
      </w:pPr>
      <w:r w:rsidRPr="008C4855">
        <w:rPr>
          <w:rFonts w:ascii="Verdana" w:hAnsi="Verdana"/>
          <w:sz w:val="18"/>
          <w:szCs w:val="18"/>
          <w:lang w:val="pl-PL"/>
        </w:rPr>
        <w:t xml:space="preserve">Pośrednimi produktami rozkładu skrobi są </w:t>
      </w:r>
      <w:r w:rsidRPr="008C4855">
        <w:rPr>
          <w:rFonts w:ascii="Verdana" w:hAnsi="Verdana"/>
          <w:bCs/>
          <w:sz w:val="18"/>
          <w:szCs w:val="18"/>
          <w:lang w:val="pl-PL"/>
        </w:rPr>
        <w:t>amylozy dające różne zabarwienie z roztworem J</w:t>
      </w:r>
      <w:r w:rsidRPr="008C4855">
        <w:rPr>
          <w:rFonts w:ascii="Verdana" w:hAnsi="Verdana"/>
          <w:bCs/>
          <w:sz w:val="18"/>
          <w:szCs w:val="18"/>
          <w:vertAlign w:val="subscript"/>
          <w:lang w:val="pl-PL"/>
        </w:rPr>
        <w:t>2</w:t>
      </w:r>
      <w:r w:rsidRPr="008C4855">
        <w:rPr>
          <w:rFonts w:ascii="Verdana" w:hAnsi="Verdana"/>
          <w:bCs/>
          <w:sz w:val="18"/>
          <w:szCs w:val="18"/>
          <w:lang w:val="pl-PL"/>
        </w:rPr>
        <w:t xml:space="preserve"> w KJ:</w:t>
      </w:r>
    </w:p>
    <w:p w14:paraId="7639D5A3" w14:textId="77777777" w:rsidR="000372D4" w:rsidRPr="008C4855" w:rsidRDefault="000372D4" w:rsidP="00D10FA6">
      <w:pPr>
        <w:numPr>
          <w:ilvl w:val="0"/>
          <w:numId w:val="36"/>
        </w:numPr>
        <w:tabs>
          <w:tab w:val="clear" w:pos="720"/>
          <w:tab w:val="num" w:pos="1080"/>
        </w:tabs>
        <w:ind w:left="1080"/>
        <w:jc w:val="both"/>
        <w:rPr>
          <w:rFonts w:ascii="Verdana" w:hAnsi="Verdana"/>
          <w:sz w:val="18"/>
          <w:szCs w:val="18"/>
          <w:lang w:val="pl-PL"/>
        </w:rPr>
      </w:pPr>
      <w:proofErr w:type="spellStart"/>
      <w:r w:rsidRPr="008C4855">
        <w:rPr>
          <w:rFonts w:ascii="Verdana" w:hAnsi="Verdana"/>
          <w:sz w:val="18"/>
          <w:szCs w:val="18"/>
          <w:lang w:val="pl-PL"/>
        </w:rPr>
        <w:t>amylodekstryny</w:t>
      </w:r>
      <w:proofErr w:type="spellEnd"/>
      <w:r w:rsidRPr="008C4855">
        <w:rPr>
          <w:rFonts w:ascii="Verdana" w:hAnsi="Verdana"/>
          <w:sz w:val="18"/>
          <w:szCs w:val="18"/>
          <w:lang w:val="pl-PL"/>
        </w:rPr>
        <w:t xml:space="preserve"> – zabarwienie fiołkowe</w:t>
      </w:r>
    </w:p>
    <w:p w14:paraId="23C5B851" w14:textId="77777777" w:rsidR="000372D4" w:rsidRPr="008C4855" w:rsidRDefault="000372D4" w:rsidP="00D10FA6">
      <w:pPr>
        <w:numPr>
          <w:ilvl w:val="0"/>
          <w:numId w:val="36"/>
        </w:numPr>
        <w:tabs>
          <w:tab w:val="num" w:pos="1080"/>
        </w:tabs>
        <w:ind w:left="1080"/>
        <w:jc w:val="both"/>
        <w:rPr>
          <w:rFonts w:ascii="Verdana" w:hAnsi="Verdana"/>
          <w:sz w:val="18"/>
          <w:szCs w:val="18"/>
          <w:lang w:val="pl-PL"/>
        </w:rPr>
      </w:pPr>
      <w:proofErr w:type="spellStart"/>
      <w:r w:rsidRPr="008C4855">
        <w:rPr>
          <w:rFonts w:ascii="Verdana" w:hAnsi="Verdana"/>
          <w:sz w:val="18"/>
          <w:szCs w:val="18"/>
          <w:lang w:val="pl-PL"/>
        </w:rPr>
        <w:t>erytrodekstryny</w:t>
      </w:r>
      <w:proofErr w:type="spellEnd"/>
      <w:r w:rsidRPr="008C4855">
        <w:rPr>
          <w:rFonts w:ascii="Verdana" w:hAnsi="Verdana"/>
          <w:sz w:val="18"/>
          <w:szCs w:val="18"/>
          <w:lang w:val="pl-PL"/>
        </w:rPr>
        <w:t xml:space="preserve"> - zabarwienie czerwone</w:t>
      </w:r>
    </w:p>
    <w:p w14:paraId="733CB6B1" w14:textId="77777777" w:rsidR="000372D4" w:rsidRPr="008C4855" w:rsidRDefault="000300F9" w:rsidP="00D10FA6">
      <w:pPr>
        <w:numPr>
          <w:ilvl w:val="0"/>
          <w:numId w:val="36"/>
        </w:numPr>
        <w:tabs>
          <w:tab w:val="num" w:pos="1080"/>
        </w:tabs>
        <w:ind w:left="1080"/>
        <w:jc w:val="both"/>
        <w:rPr>
          <w:rFonts w:ascii="Verdana" w:hAnsi="Verdana"/>
          <w:sz w:val="18"/>
          <w:szCs w:val="18"/>
          <w:lang w:val="pl-PL"/>
        </w:rPr>
      </w:pPr>
      <w:proofErr w:type="spellStart"/>
      <w:r w:rsidRPr="008C4855">
        <w:rPr>
          <w:rFonts w:ascii="Verdana" w:hAnsi="Verdana"/>
          <w:sz w:val="18"/>
          <w:szCs w:val="18"/>
          <w:lang w:val="pl-PL"/>
        </w:rPr>
        <w:t>achro</w:t>
      </w:r>
      <w:proofErr w:type="spellEnd"/>
      <w:r w:rsidRPr="008C4855">
        <w:rPr>
          <w:rFonts w:ascii="Verdana" w:hAnsi="Verdana"/>
          <w:sz w:val="18"/>
          <w:szCs w:val="18"/>
          <w:lang w:val="pl-PL"/>
        </w:rPr>
        <w:t xml:space="preserve">- i </w:t>
      </w:r>
      <w:proofErr w:type="spellStart"/>
      <w:r w:rsidRPr="008C4855">
        <w:rPr>
          <w:rFonts w:ascii="Verdana" w:hAnsi="Verdana"/>
          <w:sz w:val="18"/>
          <w:szCs w:val="18"/>
          <w:lang w:val="pl-PL"/>
        </w:rPr>
        <w:t>malto</w:t>
      </w:r>
      <w:r w:rsidR="000372D4" w:rsidRPr="008C4855">
        <w:rPr>
          <w:rFonts w:ascii="Verdana" w:hAnsi="Verdana"/>
          <w:sz w:val="18"/>
          <w:szCs w:val="18"/>
          <w:lang w:val="pl-PL"/>
        </w:rPr>
        <w:t>dekstryny</w:t>
      </w:r>
      <w:proofErr w:type="spellEnd"/>
      <w:r w:rsidR="000372D4" w:rsidRPr="008C4855">
        <w:rPr>
          <w:rFonts w:ascii="Verdana" w:hAnsi="Verdana"/>
          <w:sz w:val="18"/>
          <w:szCs w:val="18"/>
          <w:lang w:val="pl-PL"/>
        </w:rPr>
        <w:t xml:space="preserve"> – </w:t>
      </w:r>
      <w:r w:rsidR="000372D4" w:rsidRPr="008C4855">
        <w:rPr>
          <w:rFonts w:ascii="Verdana" w:hAnsi="Verdana"/>
          <w:b/>
          <w:bCs/>
          <w:sz w:val="18"/>
          <w:szCs w:val="18"/>
          <w:lang w:val="pl-PL"/>
        </w:rPr>
        <w:t>nie</w:t>
      </w:r>
      <w:r w:rsidR="000372D4" w:rsidRPr="008C4855">
        <w:rPr>
          <w:rFonts w:ascii="Verdana" w:hAnsi="Verdana"/>
          <w:sz w:val="18"/>
          <w:szCs w:val="18"/>
          <w:lang w:val="pl-PL"/>
        </w:rPr>
        <w:t xml:space="preserve"> dają zmiany zabarwienia jodu</w:t>
      </w:r>
    </w:p>
    <w:p w14:paraId="7B399823" w14:textId="77777777" w:rsidR="000372D4" w:rsidRDefault="000372D4" w:rsidP="00D10FA6">
      <w:pPr>
        <w:spacing w:after="240"/>
        <w:jc w:val="both"/>
        <w:rPr>
          <w:rFonts w:ascii="Verdana" w:hAnsi="Verdana"/>
          <w:sz w:val="18"/>
          <w:szCs w:val="18"/>
          <w:lang w:val="pl-PL"/>
        </w:rPr>
      </w:pPr>
      <w:r w:rsidRPr="008C4855">
        <w:rPr>
          <w:rFonts w:ascii="Verdana" w:hAnsi="Verdana"/>
          <w:sz w:val="18"/>
          <w:szCs w:val="18"/>
          <w:lang w:val="pl-PL"/>
        </w:rPr>
        <w:t>Zjawisko to można wykorzystać do badania aktywności amylazy, dla której skrobia jest naturalnym substratem.</w:t>
      </w:r>
    </w:p>
    <w:p w14:paraId="6B8E7005" w14:textId="77777777" w:rsidR="00CA60CB" w:rsidRDefault="00CA60CB" w:rsidP="00D10FA6">
      <w:pPr>
        <w:spacing w:after="240"/>
        <w:jc w:val="both"/>
        <w:rPr>
          <w:rFonts w:ascii="Verdana" w:hAnsi="Verdana"/>
          <w:sz w:val="18"/>
          <w:szCs w:val="18"/>
          <w:lang w:val="pl-PL"/>
        </w:rPr>
      </w:pPr>
    </w:p>
    <w:p w14:paraId="526C7304" w14:textId="77777777" w:rsidR="000372D4" w:rsidRPr="00C17341" w:rsidRDefault="000372D4" w:rsidP="00CA60CB">
      <w:pPr>
        <w:pStyle w:val="Nagwek2"/>
        <w:numPr>
          <w:ilvl w:val="0"/>
          <w:numId w:val="46"/>
        </w:numPr>
        <w:jc w:val="both"/>
        <w:rPr>
          <w:rFonts w:ascii="Verdana" w:hAnsi="Verdana"/>
          <w:sz w:val="18"/>
          <w:szCs w:val="18"/>
          <w:lang w:val="pl-PL"/>
        </w:rPr>
      </w:pPr>
      <w:r w:rsidRPr="00C17341">
        <w:rPr>
          <w:rFonts w:ascii="Verdana" w:hAnsi="Verdana"/>
          <w:sz w:val="18"/>
          <w:szCs w:val="18"/>
          <w:lang w:val="pl-PL"/>
        </w:rPr>
        <w:t xml:space="preserve">Oznaczanie aktywności amylazy w zależności od </w:t>
      </w:r>
      <w:proofErr w:type="spellStart"/>
      <w:r w:rsidRPr="00C17341">
        <w:rPr>
          <w:rFonts w:ascii="Verdana" w:hAnsi="Verdana"/>
          <w:sz w:val="18"/>
          <w:szCs w:val="18"/>
          <w:lang w:val="pl-PL"/>
        </w:rPr>
        <w:t>pH</w:t>
      </w:r>
      <w:proofErr w:type="spellEnd"/>
    </w:p>
    <w:p w14:paraId="25853C64" w14:textId="77777777" w:rsidR="000372D4" w:rsidRPr="008C4855" w:rsidRDefault="000372D4" w:rsidP="00D10FA6">
      <w:pPr>
        <w:jc w:val="both"/>
        <w:rPr>
          <w:rFonts w:ascii="Verdana" w:hAnsi="Verdana"/>
          <w:sz w:val="18"/>
          <w:szCs w:val="18"/>
          <w:lang w:val="pl-PL"/>
        </w:rPr>
      </w:pPr>
    </w:p>
    <w:p w14:paraId="036A9D4D" w14:textId="77777777" w:rsidR="000372D4" w:rsidRPr="008C4855" w:rsidRDefault="000372D4" w:rsidP="00D10FA6">
      <w:pPr>
        <w:jc w:val="both"/>
        <w:rPr>
          <w:rFonts w:ascii="Verdana" w:hAnsi="Verdana"/>
          <w:sz w:val="18"/>
          <w:szCs w:val="18"/>
          <w:lang w:val="pl-PL"/>
        </w:rPr>
      </w:pPr>
      <w:r w:rsidRPr="008C4855">
        <w:rPr>
          <w:rFonts w:ascii="Verdana" w:hAnsi="Verdana"/>
          <w:b/>
          <w:bCs/>
          <w:sz w:val="18"/>
          <w:szCs w:val="18"/>
          <w:lang w:val="pl-PL"/>
        </w:rPr>
        <w:t>Wykonanie:</w:t>
      </w:r>
    </w:p>
    <w:p w14:paraId="2C2145B3" w14:textId="77777777" w:rsidR="000372D4" w:rsidRPr="008C4855" w:rsidRDefault="000372D4" w:rsidP="00D10FA6">
      <w:pPr>
        <w:jc w:val="both"/>
        <w:rPr>
          <w:rFonts w:ascii="Verdana" w:hAnsi="Verdana"/>
          <w:sz w:val="18"/>
          <w:szCs w:val="18"/>
          <w:lang w:val="pl-PL"/>
        </w:rPr>
      </w:pPr>
      <w:r w:rsidRPr="008C4855">
        <w:rPr>
          <w:rFonts w:ascii="Verdana" w:hAnsi="Verdana"/>
          <w:bCs/>
          <w:sz w:val="18"/>
          <w:szCs w:val="18"/>
          <w:lang w:val="pl-PL"/>
        </w:rPr>
        <w:t xml:space="preserve">a) Dla buforu o </w:t>
      </w:r>
      <w:proofErr w:type="spellStart"/>
      <w:r w:rsidRPr="008C4855">
        <w:rPr>
          <w:rFonts w:ascii="Verdana" w:hAnsi="Verdana"/>
          <w:b/>
          <w:bCs/>
          <w:sz w:val="18"/>
          <w:szCs w:val="18"/>
          <w:lang w:val="pl-PL"/>
        </w:rPr>
        <w:t>pH</w:t>
      </w:r>
      <w:proofErr w:type="spellEnd"/>
      <w:r w:rsidRPr="008C4855">
        <w:rPr>
          <w:rFonts w:ascii="Verdana" w:hAnsi="Verdana"/>
          <w:b/>
          <w:bCs/>
          <w:sz w:val="18"/>
          <w:szCs w:val="18"/>
          <w:lang w:val="pl-PL"/>
        </w:rPr>
        <w:t xml:space="preserve"> = 5,5</w:t>
      </w:r>
      <w:r w:rsidRPr="008C4855">
        <w:rPr>
          <w:rFonts w:ascii="Verdana" w:hAnsi="Verdana"/>
          <w:bCs/>
          <w:sz w:val="18"/>
          <w:szCs w:val="18"/>
          <w:lang w:val="pl-PL"/>
        </w:rPr>
        <w:t xml:space="preserve"> i buforu o </w:t>
      </w:r>
      <w:proofErr w:type="spellStart"/>
      <w:r w:rsidRPr="008C4855">
        <w:rPr>
          <w:rFonts w:ascii="Verdana" w:hAnsi="Verdana"/>
          <w:b/>
          <w:bCs/>
          <w:sz w:val="18"/>
          <w:szCs w:val="18"/>
          <w:lang w:val="pl-PL"/>
        </w:rPr>
        <w:t>pH</w:t>
      </w:r>
      <w:proofErr w:type="spellEnd"/>
      <w:r w:rsidRPr="008C4855">
        <w:rPr>
          <w:rFonts w:ascii="Verdana" w:hAnsi="Verdana"/>
          <w:b/>
          <w:bCs/>
          <w:sz w:val="18"/>
          <w:szCs w:val="18"/>
          <w:lang w:val="pl-PL"/>
        </w:rPr>
        <w:t xml:space="preserve"> = 6,5</w:t>
      </w:r>
      <w:r w:rsidRPr="008C4855">
        <w:rPr>
          <w:rFonts w:ascii="Verdana" w:hAnsi="Verdana"/>
          <w:bCs/>
          <w:sz w:val="18"/>
          <w:szCs w:val="18"/>
          <w:lang w:val="pl-PL"/>
        </w:rPr>
        <w:t xml:space="preserve"> postępujemy następująco:</w:t>
      </w:r>
    </w:p>
    <w:p w14:paraId="137BBCBF" w14:textId="77777777" w:rsidR="000372D4" w:rsidRPr="008C4855" w:rsidRDefault="000372D4" w:rsidP="00D10FA6">
      <w:pPr>
        <w:numPr>
          <w:ilvl w:val="0"/>
          <w:numId w:val="32"/>
        </w:numPr>
        <w:jc w:val="both"/>
        <w:rPr>
          <w:rFonts w:ascii="Verdana" w:hAnsi="Verdana"/>
          <w:b/>
          <w:bCs/>
          <w:sz w:val="18"/>
          <w:szCs w:val="18"/>
          <w:lang w:val="pl-PL"/>
        </w:rPr>
      </w:pPr>
      <w:r w:rsidRPr="008C4855">
        <w:rPr>
          <w:rFonts w:ascii="Verdana" w:hAnsi="Verdana"/>
          <w:sz w:val="18"/>
          <w:szCs w:val="18"/>
          <w:lang w:val="pl-PL"/>
        </w:rPr>
        <w:t xml:space="preserve">Przygotowujemy statywy z ok. 10 probówkami, do których wlewamy po </w:t>
      </w:r>
      <w:r w:rsidRPr="008C4855">
        <w:rPr>
          <w:rFonts w:ascii="Verdana" w:hAnsi="Verdana"/>
          <w:b/>
          <w:bCs/>
          <w:sz w:val="18"/>
          <w:szCs w:val="18"/>
          <w:lang w:val="pl-PL"/>
        </w:rPr>
        <w:t>0,5 ml J</w:t>
      </w:r>
      <w:r w:rsidRPr="008C4855">
        <w:rPr>
          <w:rFonts w:ascii="Verdana" w:hAnsi="Verdana"/>
          <w:b/>
          <w:bCs/>
          <w:sz w:val="18"/>
          <w:szCs w:val="18"/>
          <w:vertAlign w:val="subscript"/>
          <w:lang w:val="pl-PL"/>
        </w:rPr>
        <w:t>2</w:t>
      </w:r>
      <w:r w:rsidRPr="008C4855">
        <w:rPr>
          <w:rFonts w:ascii="Verdana" w:hAnsi="Verdana"/>
          <w:b/>
          <w:bCs/>
          <w:sz w:val="18"/>
          <w:szCs w:val="18"/>
          <w:lang w:val="pl-PL"/>
        </w:rPr>
        <w:t xml:space="preserve"> w KJ</w:t>
      </w:r>
      <w:r w:rsidRPr="008C4855">
        <w:rPr>
          <w:rFonts w:ascii="Verdana" w:hAnsi="Verdana"/>
          <w:sz w:val="18"/>
          <w:szCs w:val="18"/>
          <w:lang w:val="pl-PL"/>
        </w:rPr>
        <w:t xml:space="preserve"> </w:t>
      </w:r>
    </w:p>
    <w:p w14:paraId="0D04A143" w14:textId="77777777" w:rsidR="000372D4" w:rsidRPr="008C4855" w:rsidRDefault="000372D4" w:rsidP="00D10FA6">
      <w:pPr>
        <w:numPr>
          <w:ilvl w:val="0"/>
          <w:numId w:val="32"/>
        </w:numPr>
        <w:jc w:val="both"/>
        <w:rPr>
          <w:rFonts w:ascii="Verdana" w:hAnsi="Verdana"/>
          <w:b/>
          <w:bCs/>
          <w:sz w:val="18"/>
          <w:szCs w:val="18"/>
          <w:lang w:val="pl-PL"/>
        </w:rPr>
      </w:pPr>
      <w:r w:rsidRPr="008C4855">
        <w:rPr>
          <w:rFonts w:ascii="Verdana" w:hAnsi="Verdana"/>
          <w:sz w:val="18"/>
          <w:szCs w:val="18"/>
          <w:lang w:val="pl-PL"/>
        </w:rPr>
        <w:t xml:space="preserve">W nowej probówce przygotowujemy </w:t>
      </w:r>
      <w:r w:rsidRPr="008C4855">
        <w:rPr>
          <w:rFonts w:ascii="Verdana" w:hAnsi="Verdana"/>
          <w:b/>
          <w:bCs/>
          <w:iCs/>
          <w:sz w:val="18"/>
          <w:szCs w:val="18"/>
          <w:lang w:val="pl-PL"/>
        </w:rPr>
        <w:t>mieszaninę inkubacyjną</w:t>
      </w:r>
      <w:r w:rsidRPr="008C4855">
        <w:rPr>
          <w:rFonts w:ascii="Verdana" w:hAnsi="Verdana"/>
          <w:sz w:val="18"/>
          <w:szCs w:val="18"/>
          <w:lang w:val="pl-PL"/>
        </w:rPr>
        <w:t xml:space="preserve"> zawierającą </w:t>
      </w:r>
      <w:r w:rsidRPr="008C4855">
        <w:rPr>
          <w:rFonts w:ascii="Verdana" w:hAnsi="Verdana"/>
          <w:b/>
          <w:bCs/>
          <w:sz w:val="18"/>
          <w:szCs w:val="18"/>
          <w:lang w:val="pl-PL"/>
        </w:rPr>
        <w:t xml:space="preserve">2 ml buforu </w:t>
      </w:r>
      <w:r w:rsidRPr="008C4855">
        <w:rPr>
          <w:rFonts w:ascii="Verdana" w:hAnsi="Verdana"/>
          <w:bCs/>
          <w:sz w:val="18"/>
          <w:szCs w:val="18"/>
          <w:lang w:val="pl-PL"/>
        </w:rPr>
        <w:t xml:space="preserve">(o odpowiednim </w:t>
      </w:r>
      <w:proofErr w:type="spellStart"/>
      <w:r w:rsidRPr="008C4855">
        <w:rPr>
          <w:rFonts w:ascii="Verdana" w:hAnsi="Verdana"/>
          <w:bCs/>
          <w:sz w:val="18"/>
          <w:szCs w:val="18"/>
          <w:lang w:val="pl-PL"/>
        </w:rPr>
        <w:t>pH</w:t>
      </w:r>
      <w:proofErr w:type="spellEnd"/>
      <w:r w:rsidRPr="008C4855">
        <w:rPr>
          <w:rFonts w:ascii="Verdana" w:hAnsi="Verdana"/>
          <w:bCs/>
          <w:sz w:val="18"/>
          <w:szCs w:val="18"/>
          <w:lang w:val="pl-PL"/>
        </w:rPr>
        <w:t>)</w:t>
      </w:r>
      <w:r w:rsidRPr="008C4855">
        <w:rPr>
          <w:rFonts w:ascii="Verdana" w:hAnsi="Verdana"/>
          <w:b/>
          <w:bCs/>
          <w:sz w:val="18"/>
          <w:szCs w:val="18"/>
          <w:lang w:val="pl-PL"/>
        </w:rPr>
        <w:t xml:space="preserve"> i 2 ml kleiku skrobiowego</w:t>
      </w:r>
    </w:p>
    <w:p w14:paraId="05AB51D3" w14:textId="77777777" w:rsidR="000372D4" w:rsidRPr="008C4855" w:rsidRDefault="000372D4" w:rsidP="00D10FA6">
      <w:pPr>
        <w:numPr>
          <w:ilvl w:val="0"/>
          <w:numId w:val="32"/>
        </w:numPr>
        <w:jc w:val="both"/>
        <w:rPr>
          <w:rFonts w:ascii="Verdana" w:hAnsi="Verdana"/>
          <w:sz w:val="18"/>
          <w:szCs w:val="18"/>
          <w:lang w:val="pl-PL"/>
        </w:rPr>
      </w:pPr>
      <w:r w:rsidRPr="008C4855">
        <w:rPr>
          <w:rFonts w:ascii="Verdana" w:hAnsi="Verdana"/>
          <w:sz w:val="18"/>
          <w:szCs w:val="18"/>
          <w:lang w:val="pl-PL"/>
        </w:rPr>
        <w:t xml:space="preserve">Do </w:t>
      </w:r>
      <w:r w:rsidRPr="008C4855">
        <w:rPr>
          <w:rFonts w:ascii="Verdana" w:hAnsi="Verdana"/>
          <w:b/>
          <w:bCs/>
          <w:iCs/>
          <w:sz w:val="18"/>
          <w:szCs w:val="18"/>
          <w:lang w:val="pl-PL"/>
        </w:rPr>
        <w:t>mieszaniny inkubacyjnej</w:t>
      </w:r>
      <w:r w:rsidRPr="008C4855">
        <w:rPr>
          <w:rFonts w:ascii="Verdana" w:hAnsi="Verdana"/>
          <w:sz w:val="18"/>
          <w:szCs w:val="18"/>
          <w:lang w:val="pl-PL"/>
        </w:rPr>
        <w:t xml:space="preserve"> dodajemy </w:t>
      </w:r>
      <w:r w:rsidRPr="008C4855">
        <w:rPr>
          <w:rFonts w:ascii="Verdana" w:hAnsi="Verdana"/>
          <w:b/>
          <w:bCs/>
          <w:sz w:val="18"/>
          <w:szCs w:val="18"/>
          <w:lang w:val="pl-PL"/>
        </w:rPr>
        <w:t>0,2 ml amylazy</w:t>
      </w:r>
      <w:r w:rsidRPr="008C4855">
        <w:rPr>
          <w:rFonts w:ascii="Verdana" w:hAnsi="Verdana"/>
          <w:bCs/>
          <w:sz w:val="18"/>
          <w:szCs w:val="18"/>
          <w:lang w:val="pl-PL"/>
        </w:rPr>
        <w:t>, wstrząsamy</w:t>
      </w:r>
      <w:r w:rsidRPr="008C4855">
        <w:rPr>
          <w:rFonts w:ascii="Verdana" w:hAnsi="Verdana"/>
          <w:sz w:val="18"/>
          <w:szCs w:val="18"/>
          <w:lang w:val="pl-PL"/>
        </w:rPr>
        <w:t xml:space="preserve"> i natychmiast zaczynamy liczyć czas (stoper)</w:t>
      </w:r>
    </w:p>
    <w:p w14:paraId="186EADE6" w14:textId="77777777" w:rsidR="000372D4" w:rsidRPr="008C4855" w:rsidRDefault="000372D4" w:rsidP="00D10FA6">
      <w:pPr>
        <w:numPr>
          <w:ilvl w:val="0"/>
          <w:numId w:val="32"/>
        </w:numPr>
        <w:jc w:val="both"/>
        <w:rPr>
          <w:rFonts w:ascii="Verdana" w:hAnsi="Verdana"/>
          <w:sz w:val="18"/>
          <w:szCs w:val="18"/>
          <w:lang w:val="pl-PL"/>
        </w:rPr>
      </w:pPr>
      <w:r w:rsidRPr="008C4855">
        <w:rPr>
          <w:rFonts w:ascii="Verdana" w:hAnsi="Verdana"/>
          <w:sz w:val="18"/>
          <w:szCs w:val="18"/>
          <w:lang w:val="pl-PL"/>
        </w:rPr>
        <w:t xml:space="preserve">Co </w:t>
      </w:r>
      <w:r w:rsidRPr="008C4855">
        <w:rPr>
          <w:rFonts w:ascii="Verdana" w:hAnsi="Verdana"/>
          <w:b/>
          <w:bCs/>
          <w:sz w:val="18"/>
          <w:szCs w:val="18"/>
          <w:lang w:val="pl-PL"/>
        </w:rPr>
        <w:t>1 minutę</w:t>
      </w:r>
      <w:r w:rsidRPr="008C4855">
        <w:rPr>
          <w:rFonts w:ascii="Verdana" w:hAnsi="Verdana"/>
          <w:sz w:val="18"/>
          <w:szCs w:val="18"/>
          <w:lang w:val="pl-PL"/>
        </w:rPr>
        <w:t xml:space="preserve"> pobieramy z mieszaniny inkubacyjnej </w:t>
      </w:r>
      <w:r w:rsidRPr="008C4855">
        <w:rPr>
          <w:rFonts w:ascii="Verdana" w:hAnsi="Verdana"/>
          <w:b/>
          <w:sz w:val="18"/>
          <w:szCs w:val="18"/>
          <w:lang w:val="pl-PL"/>
        </w:rPr>
        <w:t>po 0,2 ml roztworu do</w:t>
      </w:r>
      <w:r w:rsidRPr="008C4855">
        <w:rPr>
          <w:rFonts w:ascii="Verdana" w:hAnsi="Verdana"/>
          <w:sz w:val="18"/>
          <w:szCs w:val="18"/>
          <w:lang w:val="pl-PL"/>
        </w:rPr>
        <w:t xml:space="preserve"> kolejnych probówek z </w:t>
      </w:r>
      <w:r w:rsidRPr="008C4855">
        <w:rPr>
          <w:rFonts w:ascii="Verdana" w:hAnsi="Verdana"/>
          <w:b/>
          <w:bCs/>
          <w:sz w:val="18"/>
          <w:szCs w:val="18"/>
          <w:lang w:val="pl-PL"/>
        </w:rPr>
        <w:t>J</w:t>
      </w:r>
      <w:r w:rsidRPr="008C4855">
        <w:rPr>
          <w:rFonts w:ascii="Verdana" w:hAnsi="Verdana"/>
          <w:b/>
          <w:bCs/>
          <w:sz w:val="18"/>
          <w:szCs w:val="18"/>
          <w:vertAlign w:val="subscript"/>
          <w:lang w:val="pl-PL"/>
        </w:rPr>
        <w:t>2</w:t>
      </w:r>
      <w:r w:rsidRPr="008C4855">
        <w:rPr>
          <w:rFonts w:ascii="Verdana" w:hAnsi="Verdana"/>
          <w:b/>
          <w:bCs/>
          <w:sz w:val="18"/>
          <w:szCs w:val="18"/>
          <w:lang w:val="pl-PL"/>
        </w:rPr>
        <w:t xml:space="preserve"> w KJ</w:t>
      </w:r>
    </w:p>
    <w:p w14:paraId="69120467" w14:textId="77777777" w:rsidR="000372D4" w:rsidRPr="008C4855" w:rsidRDefault="000372D4" w:rsidP="00D10FA6">
      <w:pPr>
        <w:jc w:val="both"/>
        <w:rPr>
          <w:rFonts w:ascii="Verdana" w:hAnsi="Verdana"/>
          <w:sz w:val="18"/>
          <w:szCs w:val="18"/>
          <w:lang w:val="pl-PL"/>
        </w:rPr>
      </w:pPr>
    </w:p>
    <w:p w14:paraId="733FD7EE" w14:textId="77777777" w:rsidR="000372D4" w:rsidRPr="00C17341" w:rsidRDefault="000300F9" w:rsidP="00D10FA6">
      <w:pPr>
        <w:pStyle w:val="Tekstpodstawowy2"/>
        <w:ind w:firstLine="708"/>
        <w:jc w:val="both"/>
        <w:rPr>
          <w:rFonts w:ascii="Verdana" w:hAnsi="Verdana"/>
          <w:sz w:val="18"/>
          <w:szCs w:val="18"/>
          <w:lang w:val="pl-PL"/>
        </w:rPr>
      </w:pPr>
      <w:r w:rsidRPr="00C17341">
        <w:rPr>
          <w:rFonts w:ascii="Verdana" w:hAnsi="Verdana"/>
          <w:sz w:val="18"/>
          <w:szCs w:val="18"/>
          <w:lang w:val="pl-PL"/>
        </w:rPr>
        <w:t>Obserwujemy zmiany zabarwienia. Doświadczenie prowadzimy do momentu braku zmiany zabarwienia (aż do żółtej barwy</w:t>
      </w:r>
      <w:r w:rsidR="000372D4" w:rsidRPr="00C17341">
        <w:rPr>
          <w:rFonts w:ascii="Verdana" w:hAnsi="Verdana"/>
          <w:sz w:val="18"/>
          <w:szCs w:val="18"/>
          <w:lang w:val="pl-PL"/>
        </w:rPr>
        <w:t xml:space="preserve"> jodu) </w:t>
      </w:r>
    </w:p>
    <w:p w14:paraId="734BB09B" w14:textId="77777777" w:rsidR="000372D4" w:rsidRPr="00C17341" w:rsidRDefault="000372D4" w:rsidP="00D10FA6">
      <w:pPr>
        <w:pStyle w:val="Tekstpodstawowy2"/>
        <w:jc w:val="both"/>
        <w:rPr>
          <w:rFonts w:ascii="Verdana" w:hAnsi="Verdana"/>
          <w:sz w:val="18"/>
          <w:szCs w:val="18"/>
          <w:lang w:val="pl-PL"/>
        </w:rPr>
      </w:pPr>
      <w:r w:rsidRPr="00C17341">
        <w:rPr>
          <w:rFonts w:ascii="Verdana" w:hAnsi="Verdana"/>
          <w:sz w:val="18"/>
          <w:szCs w:val="18"/>
          <w:lang w:val="pl-PL"/>
        </w:rPr>
        <w:t xml:space="preserve">– jest to moment osiągnięcia hydrolizy skrobi do stadium </w:t>
      </w:r>
      <w:proofErr w:type="spellStart"/>
      <w:r w:rsidRPr="00C17341">
        <w:rPr>
          <w:rFonts w:ascii="Verdana" w:hAnsi="Verdana"/>
          <w:sz w:val="18"/>
          <w:szCs w:val="18"/>
          <w:lang w:val="pl-PL"/>
        </w:rPr>
        <w:t>achrodekstryn</w:t>
      </w:r>
      <w:proofErr w:type="spellEnd"/>
      <w:r w:rsidRPr="00C17341">
        <w:rPr>
          <w:rFonts w:ascii="Verdana" w:hAnsi="Verdana"/>
          <w:sz w:val="18"/>
          <w:szCs w:val="18"/>
          <w:lang w:val="pl-PL"/>
        </w:rPr>
        <w:t>.</w:t>
      </w:r>
    </w:p>
    <w:p w14:paraId="39C320EC" w14:textId="77777777" w:rsidR="000372D4" w:rsidRPr="00C17341" w:rsidRDefault="000372D4" w:rsidP="00D10FA6">
      <w:pPr>
        <w:pStyle w:val="Tekstpodstawowy2"/>
        <w:jc w:val="both"/>
        <w:rPr>
          <w:rFonts w:ascii="Verdana" w:hAnsi="Verdana"/>
          <w:sz w:val="18"/>
          <w:szCs w:val="18"/>
          <w:lang w:val="pl-PL"/>
        </w:rPr>
      </w:pPr>
    </w:p>
    <w:p w14:paraId="0DD2C5E5" w14:textId="77777777" w:rsidR="000372D4" w:rsidRPr="008C4855" w:rsidRDefault="000372D4" w:rsidP="00D10FA6">
      <w:pPr>
        <w:ind w:right="-108"/>
        <w:jc w:val="both"/>
        <w:rPr>
          <w:rFonts w:ascii="Verdana" w:hAnsi="Verdana"/>
          <w:bCs/>
          <w:sz w:val="18"/>
          <w:szCs w:val="18"/>
          <w:lang w:val="pl-PL"/>
        </w:rPr>
      </w:pPr>
      <w:r w:rsidRPr="008C4855">
        <w:rPr>
          <w:rFonts w:ascii="Verdana" w:hAnsi="Verdana"/>
          <w:bCs/>
          <w:sz w:val="18"/>
          <w:szCs w:val="18"/>
          <w:lang w:val="pl-PL"/>
        </w:rPr>
        <w:t xml:space="preserve">b) </w:t>
      </w:r>
      <w:r w:rsidRPr="008C4855">
        <w:rPr>
          <w:rFonts w:ascii="Verdana" w:hAnsi="Verdana"/>
          <w:sz w:val="18"/>
          <w:szCs w:val="18"/>
          <w:lang w:val="pl-PL"/>
        </w:rPr>
        <w:t>Dla buforu</w:t>
      </w:r>
      <w:r w:rsidRPr="008C4855">
        <w:rPr>
          <w:rFonts w:ascii="Verdana" w:hAnsi="Verdana"/>
          <w:bCs/>
          <w:sz w:val="18"/>
          <w:szCs w:val="18"/>
          <w:lang w:val="pl-PL"/>
        </w:rPr>
        <w:t xml:space="preserve"> o </w:t>
      </w:r>
      <w:proofErr w:type="spellStart"/>
      <w:r w:rsidRPr="008C4855">
        <w:rPr>
          <w:rFonts w:ascii="Verdana" w:hAnsi="Verdana"/>
          <w:b/>
          <w:bCs/>
          <w:sz w:val="18"/>
          <w:szCs w:val="18"/>
          <w:lang w:val="pl-PL"/>
        </w:rPr>
        <w:t>pH</w:t>
      </w:r>
      <w:proofErr w:type="spellEnd"/>
      <w:r w:rsidRPr="008C4855">
        <w:rPr>
          <w:rFonts w:ascii="Verdana" w:hAnsi="Verdana"/>
          <w:b/>
          <w:bCs/>
          <w:sz w:val="18"/>
          <w:szCs w:val="18"/>
          <w:lang w:val="pl-PL"/>
        </w:rPr>
        <w:t xml:space="preserve"> = 7,5</w:t>
      </w:r>
      <w:r w:rsidRPr="008C4855">
        <w:rPr>
          <w:rFonts w:ascii="Verdana" w:hAnsi="Verdana"/>
          <w:bCs/>
          <w:sz w:val="18"/>
          <w:szCs w:val="18"/>
          <w:lang w:val="pl-PL"/>
        </w:rPr>
        <w:t xml:space="preserve"> </w:t>
      </w:r>
      <w:r w:rsidRPr="008C4855">
        <w:rPr>
          <w:rFonts w:ascii="Verdana" w:hAnsi="Verdana"/>
          <w:sz w:val="18"/>
          <w:szCs w:val="18"/>
          <w:lang w:val="pl-PL"/>
        </w:rPr>
        <w:t>postępujemy</w:t>
      </w:r>
      <w:r w:rsidRPr="008C4855">
        <w:rPr>
          <w:rFonts w:ascii="Verdana" w:hAnsi="Verdana"/>
          <w:bCs/>
          <w:sz w:val="18"/>
          <w:szCs w:val="18"/>
          <w:lang w:val="pl-PL"/>
        </w:rPr>
        <w:t xml:space="preserve"> w punktach 1–3 identycznie jak wyżej, </w:t>
      </w:r>
      <w:r w:rsidRPr="008C4855">
        <w:rPr>
          <w:rFonts w:ascii="Verdana" w:hAnsi="Verdana"/>
          <w:sz w:val="18"/>
          <w:szCs w:val="18"/>
          <w:lang w:val="pl-PL"/>
        </w:rPr>
        <w:t>następnie:</w:t>
      </w:r>
    </w:p>
    <w:p w14:paraId="69FE9298" w14:textId="77777777" w:rsidR="000372D4" w:rsidRPr="008C4855" w:rsidRDefault="000372D4" w:rsidP="00D10FA6">
      <w:pPr>
        <w:numPr>
          <w:ilvl w:val="0"/>
          <w:numId w:val="33"/>
        </w:numPr>
        <w:jc w:val="both"/>
        <w:rPr>
          <w:rFonts w:ascii="Verdana" w:hAnsi="Verdana"/>
          <w:sz w:val="18"/>
          <w:szCs w:val="18"/>
          <w:lang w:val="pl-PL"/>
        </w:rPr>
      </w:pPr>
      <w:r w:rsidRPr="008C4855">
        <w:rPr>
          <w:rFonts w:ascii="Verdana" w:hAnsi="Verdana"/>
          <w:sz w:val="18"/>
          <w:szCs w:val="18"/>
          <w:lang w:val="pl-PL"/>
        </w:rPr>
        <w:t xml:space="preserve">Co </w:t>
      </w:r>
      <w:r w:rsidRPr="008C4855">
        <w:rPr>
          <w:rFonts w:ascii="Verdana" w:hAnsi="Verdana"/>
          <w:b/>
          <w:bCs/>
          <w:sz w:val="18"/>
          <w:szCs w:val="18"/>
          <w:lang w:val="pl-PL"/>
        </w:rPr>
        <w:t>5 minut</w:t>
      </w:r>
      <w:r w:rsidRPr="008C4855">
        <w:rPr>
          <w:rFonts w:ascii="Verdana" w:hAnsi="Verdana"/>
          <w:sz w:val="18"/>
          <w:szCs w:val="18"/>
          <w:lang w:val="pl-PL"/>
        </w:rPr>
        <w:t xml:space="preserve"> pobieramy z mieszaniny inkubacyjnej po 0,2 ml roztworu do kolejnych probówek z </w:t>
      </w:r>
      <w:r w:rsidRPr="008C4855">
        <w:rPr>
          <w:rFonts w:ascii="Verdana" w:hAnsi="Verdana"/>
          <w:b/>
          <w:bCs/>
          <w:sz w:val="18"/>
          <w:szCs w:val="18"/>
          <w:lang w:val="pl-PL"/>
        </w:rPr>
        <w:t>J</w:t>
      </w:r>
      <w:r w:rsidRPr="008C4855">
        <w:rPr>
          <w:rFonts w:ascii="Verdana" w:hAnsi="Verdana"/>
          <w:b/>
          <w:bCs/>
          <w:sz w:val="18"/>
          <w:szCs w:val="18"/>
          <w:vertAlign w:val="subscript"/>
          <w:lang w:val="pl-PL"/>
        </w:rPr>
        <w:t>2</w:t>
      </w:r>
      <w:r w:rsidRPr="008C4855">
        <w:rPr>
          <w:rFonts w:ascii="Verdana" w:hAnsi="Verdana"/>
          <w:b/>
          <w:bCs/>
          <w:sz w:val="18"/>
          <w:szCs w:val="18"/>
          <w:lang w:val="pl-PL"/>
        </w:rPr>
        <w:t xml:space="preserve"> w KJ</w:t>
      </w:r>
    </w:p>
    <w:p w14:paraId="664AB818" w14:textId="77777777" w:rsidR="000372D4" w:rsidRPr="008C4855" w:rsidRDefault="000372D4" w:rsidP="00D10FA6">
      <w:pPr>
        <w:jc w:val="both"/>
        <w:rPr>
          <w:rFonts w:ascii="Verdana" w:hAnsi="Verdana"/>
          <w:sz w:val="18"/>
          <w:szCs w:val="18"/>
          <w:lang w:val="pl-PL"/>
        </w:rPr>
      </w:pPr>
    </w:p>
    <w:p w14:paraId="5B85599E" w14:textId="77777777" w:rsidR="000372D4" w:rsidRPr="00C17341" w:rsidRDefault="000372D4" w:rsidP="00CA60CB">
      <w:pPr>
        <w:pStyle w:val="Nagwek2"/>
        <w:numPr>
          <w:ilvl w:val="0"/>
          <w:numId w:val="46"/>
        </w:numPr>
        <w:jc w:val="both"/>
        <w:rPr>
          <w:rFonts w:ascii="Verdana" w:hAnsi="Verdana"/>
          <w:sz w:val="18"/>
          <w:szCs w:val="18"/>
          <w:lang w:val="pl-PL"/>
        </w:rPr>
      </w:pPr>
      <w:r w:rsidRPr="00C17341">
        <w:rPr>
          <w:rFonts w:ascii="Verdana" w:hAnsi="Verdana"/>
          <w:sz w:val="18"/>
          <w:szCs w:val="18"/>
          <w:lang w:val="pl-PL"/>
        </w:rPr>
        <w:t>Oznaczanie aktywności amylazy w zależności od temperatury</w:t>
      </w:r>
    </w:p>
    <w:p w14:paraId="25CBE7A1" w14:textId="77777777" w:rsidR="000372D4" w:rsidRPr="008C4855" w:rsidRDefault="000372D4" w:rsidP="00D10FA6">
      <w:pPr>
        <w:jc w:val="both"/>
        <w:rPr>
          <w:rFonts w:ascii="Verdana" w:hAnsi="Verdana"/>
          <w:sz w:val="18"/>
          <w:szCs w:val="18"/>
          <w:lang w:val="pl-PL"/>
        </w:rPr>
      </w:pPr>
    </w:p>
    <w:p w14:paraId="1A81CE2D" w14:textId="77777777" w:rsidR="000372D4" w:rsidRPr="008C4855" w:rsidRDefault="000372D4" w:rsidP="00D10FA6">
      <w:pPr>
        <w:jc w:val="both"/>
        <w:rPr>
          <w:rFonts w:ascii="Verdana" w:hAnsi="Verdana"/>
          <w:b/>
          <w:sz w:val="18"/>
          <w:szCs w:val="18"/>
          <w:lang w:val="pl-PL"/>
        </w:rPr>
      </w:pPr>
      <w:r w:rsidRPr="008C4855">
        <w:rPr>
          <w:rFonts w:ascii="Verdana" w:hAnsi="Verdana"/>
          <w:b/>
          <w:sz w:val="18"/>
          <w:szCs w:val="18"/>
          <w:lang w:val="pl-PL"/>
        </w:rPr>
        <w:t>Wykonanie:</w:t>
      </w:r>
    </w:p>
    <w:p w14:paraId="00CF6127" w14:textId="77777777" w:rsidR="000300F9" w:rsidRPr="008C4855" w:rsidRDefault="000300F9" w:rsidP="00D10FA6">
      <w:pPr>
        <w:jc w:val="both"/>
        <w:rPr>
          <w:rFonts w:ascii="Verdana" w:hAnsi="Verdana"/>
          <w:sz w:val="18"/>
          <w:szCs w:val="18"/>
          <w:lang w:val="pl-PL"/>
        </w:rPr>
      </w:pPr>
    </w:p>
    <w:p w14:paraId="2ECECF9D" w14:textId="77777777" w:rsidR="000372D4" w:rsidRPr="008C4855" w:rsidRDefault="009E5429" w:rsidP="00D10FA6">
      <w:pPr>
        <w:numPr>
          <w:ilvl w:val="0"/>
          <w:numId w:val="33"/>
        </w:numPr>
        <w:jc w:val="both"/>
        <w:rPr>
          <w:rFonts w:ascii="Verdana" w:hAnsi="Verdana"/>
          <w:sz w:val="18"/>
          <w:szCs w:val="18"/>
          <w:lang w:val="pl-PL"/>
        </w:rPr>
      </w:pPr>
      <w:r w:rsidRPr="008C4855">
        <w:rPr>
          <w:rFonts w:ascii="Verdana" w:hAnsi="Verdana"/>
          <w:sz w:val="18"/>
          <w:szCs w:val="18"/>
          <w:lang w:val="pl-PL"/>
        </w:rPr>
        <w:t>W probówce A p</w:t>
      </w:r>
      <w:r w:rsidR="000372D4" w:rsidRPr="008C4855">
        <w:rPr>
          <w:rFonts w:ascii="Verdana" w:hAnsi="Verdana"/>
          <w:sz w:val="18"/>
          <w:szCs w:val="18"/>
          <w:lang w:val="pl-PL"/>
        </w:rPr>
        <w:t xml:space="preserve">rzygotowujemy </w:t>
      </w:r>
      <w:r w:rsidR="000300F9" w:rsidRPr="008C4855">
        <w:rPr>
          <w:rFonts w:ascii="Verdana" w:hAnsi="Verdana"/>
          <w:b/>
          <w:sz w:val="18"/>
          <w:szCs w:val="18"/>
          <w:lang w:val="pl-PL"/>
        </w:rPr>
        <w:t xml:space="preserve">mieszaninę </w:t>
      </w:r>
      <w:r w:rsidR="000372D4" w:rsidRPr="008C4855">
        <w:rPr>
          <w:rFonts w:ascii="Verdana" w:hAnsi="Verdana"/>
          <w:b/>
          <w:sz w:val="18"/>
          <w:szCs w:val="18"/>
          <w:lang w:val="pl-PL"/>
        </w:rPr>
        <w:t>inkubacyjn</w:t>
      </w:r>
      <w:r w:rsidR="000300F9" w:rsidRPr="008C4855">
        <w:rPr>
          <w:rFonts w:ascii="Verdana" w:hAnsi="Verdana"/>
          <w:b/>
          <w:sz w:val="18"/>
          <w:szCs w:val="18"/>
          <w:lang w:val="pl-PL"/>
        </w:rPr>
        <w:t>ą</w:t>
      </w:r>
      <w:r w:rsidR="000300F9" w:rsidRPr="008C4855">
        <w:rPr>
          <w:rFonts w:ascii="Verdana" w:hAnsi="Verdana"/>
          <w:sz w:val="18"/>
          <w:szCs w:val="18"/>
          <w:lang w:val="pl-PL"/>
        </w:rPr>
        <w:t xml:space="preserve"> składającą</w:t>
      </w:r>
      <w:r w:rsidR="000372D4" w:rsidRPr="008C4855">
        <w:rPr>
          <w:rFonts w:ascii="Verdana" w:hAnsi="Verdana"/>
          <w:sz w:val="18"/>
          <w:szCs w:val="18"/>
          <w:lang w:val="pl-PL"/>
        </w:rPr>
        <w:t xml:space="preserve"> się z </w:t>
      </w:r>
      <w:r w:rsidR="000372D4" w:rsidRPr="008C4855">
        <w:rPr>
          <w:rFonts w:ascii="Verdana" w:hAnsi="Verdana"/>
          <w:b/>
          <w:sz w:val="18"/>
          <w:szCs w:val="18"/>
          <w:lang w:val="pl-PL"/>
        </w:rPr>
        <w:t>2 ml buforu o pH=6,5</w:t>
      </w:r>
      <w:r w:rsidR="000372D4" w:rsidRPr="008C4855">
        <w:rPr>
          <w:rFonts w:ascii="Verdana" w:hAnsi="Verdana"/>
          <w:sz w:val="18"/>
          <w:szCs w:val="18"/>
          <w:lang w:val="pl-PL"/>
        </w:rPr>
        <w:t xml:space="preserve"> i </w:t>
      </w:r>
      <w:r w:rsidR="000372D4" w:rsidRPr="008C4855">
        <w:rPr>
          <w:rFonts w:ascii="Verdana" w:hAnsi="Verdana"/>
          <w:b/>
          <w:sz w:val="18"/>
          <w:szCs w:val="18"/>
          <w:lang w:val="pl-PL"/>
        </w:rPr>
        <w:t>2 ml kleiku skrobiowego</w:t>
      </w:r>
      <w:r w:rsidR="000300F9" w:rsidRPr="008C4855">
        <w:rPr>
          <w:rFonts w:ascii="Verdana" w:hAnsi="Verdana"/>
          <w:sz w:val="18"/>
          <w:szCs w:val="18"/>
          <w:lang w:val="pl-PL"/>
        </w:rPr>
        <w:t>. Mieszaninę</w:t>
      </w:r>
      <w:r w:rsidR="000372D4" w:rsidRPr="008C4855">
        <w:rPr>
          <w:rFonts w:ascii="Verdana" w:hAnsi="Verdana"/>
          <w:sz w:val="18"/>
          <w:szCs w:val="18"/>
          <w:lang w:val="pl-PL"/>
        </w:rPr>
        <w:t xml:space="preserve"> inkubujemy </w:t>
      </w:r>
      <w:r w:rsidR="000372D4" w:rsidRPr="008C4855">
        <w:rPr>
          <w:rFonts w:ascii="Verdana" w:hAnsi="Verdana"/>
          <w:bCs/>
          <w:sz w:val="18"/>
          <w:szCs w:val="18"/>
          <w:lang w:val="pl-PL"/>
        </w:rPr>
        <w:t xml:space="preserve">przez </w:t>
      </w:r>
      <w:r w:rsidR="000300F9" w:rsidRPr="008C4855">
        <w:rPr>
          <w:rFonts w:ascii="Verdana" w:hAnsi="Verdana"/>
          <w:bCs/>
          <w:sz w:val="18"/>
          <w:szCs w:val="18"/>
          <w:lang w:val="pl-PL"/>
        </w:rPr>
        <w:t xml:space="preserve">co najmniej </w:t>
      </w:r>
      <w:r w:rsidR="000372D4" w:rsidRPr="008C4855">
        <w:rPr>
          <w:rFonts w:ascii="Verdana" w:hAnsi="Verdana"/>
          <w:bCs/>
          <w:sz w:val="18"/>
          <w:szCs w:val="18"/>
          <w:lang w:val="pl-PL"/>
        </w:rPr>
        <w:t>5 minut</w:t>
      </w:r>
      <w:r w:rsidR="000372D4" w:rsidRPr="008C4855">
        <w:rPr>
          <w:rFonts w:ascii="Verdana" w:hAnsi="Verdana"/>
          <w:sz w:val="18"/>
          <w:szCs w:val="18"/>
          <w:lang w:val="pl-PL"/>
        </w:rPr>
        <w:t xml:space="preserve"> w </w:t>
      </w:r>
      <w:r w:rsidRPr="008C4855">
        <w:rPr>
          <w:rFonts w:ascii="Verdana" w:hAnsi="Verdana"/>
          <w:sz w:val="18"/>
          <w:szCs w:val="18"/>
          <w:lang w:val="pl-PL"/>
        </w:rPr>
        <w:t xml:space="preserve">łaźni wodnej o </w:t>
      </w:r>
      <w:r w:rsidR="000372D4" w:rsidRPr="008C4855">
        <w:rPr>
          <w:rFonts w:ascii="Verdana" w:hAnsi="Verdana"/>
          <w:sz w:val="18"/>
          <w:szCs w:val="18"/>
          <w:lang w:val="pl-PL"/>
        </w:rPr>
        <w:t>temperatur</w:t>
      </w:r>
      <w:r w:rsidRPr="008C4855">
        <w:rPr>
          <w:rFonts w:ascii="Verdana" w:hAnsi="Verdana"/>
          <w:sz w:val="18"/>
          <w:szCs w:val="18"/>
          <w:lang w:val="pl-PL"/>
        </w:rPr>
        <w:t xml:space="preserve">ze 36 – 40 </w:t>
      </w:r>
      <w:smartTag w:uri="urn:schemas-microsoft-com:office:smarttags" w:element="metricconverter">
        <w:smartTagPr>
          <w:attr w:name="ProductID" w:val="0C"/>
        </w:smartTagPr>
        <w:r w:rsidRPr="008C4855">
          <w:rPr>
            <w:rFonts w:ascii="Verdana" w:hAnsi="Verdana"/>
            <w:sz w:val="18"/>
            <w:szCs w:val="18"/>
            <w:vertAlign w:val="superscript"/>
            <w:lang w:val="pl-PL"/>
          </w:rPr>
          <w:t>0</w:t>
        </w:r>
        <w:r w:rsidRPr="008C4855">
          <w:rPr>
            <w:rFonts w:ascii="Verdana" w:hAnsi="Verdana"/>
            <w:sz w:val="18"/>
            <w:szCs w:val="18"/>
            <w:lang w:val="pl-PL"/>
          </w:rPr>
          <w:t>C</w:t>
        </w:r>
      </w:smartTag>
      <w:r w:rsidRPr="008C4855">
        <w:rPr>
          <w:rFonts w:ascii="Verdana" w:hAnsi="Verdana"/>
          <w:sz w:val="18"/>
          <w:szCs w:val="18"/>
          <w:lang w:val="pl-PL"/>
        </w:rPr>
        <w:t>.</w:t>
      </w:r>
    </w:p>
    <w:p w14:paraId="4EFF8796" w14:textId="77777777" w:rsidR="000372D4" w:rsidRPr="008C4855" w:rsidRDefault="000372D4" w:rsidP="00D10FA6">
      <w:pPr>
        <w:numPr>
          <w:ilvl w:val="0"/>
          <w:numId w:val="33"/>
        </w:numPr>
        <w:jc w:val="both"/>
        <w:rPr>
          <w:rFonts w:ascii="Verdana" w:hAnsi="Verdana"/>
          <w:b/>
          <w:bCs/>
          <w:sz w:val="18"/>
          <w:szCs w:val="18"/>
          <w:lang w:val="pl-PL"/>
        </w:rPr>
      </w:pPr>
      <w:r w:rsidRPr="008C4855">
        <w:rPr>
          <w:rFonts w:ascii="Verdana" w:hAnsi="Verdana"/>
          <w:sz w:val="18"/>
          <w:szCs w:val="18"/>
          <w:lang w:val="pl-PL"/>
        </w:rPr>
        <w:t xml:space="preserve">Przygotowujemy statywy z ok. 10 probówkami, do których wlewamy po </w:t>
      </w:r>
      <w:r w:rsidRPr="008C4855">
        <w:rPr>
          <w:rFonts w:ascii="Verdana" w:hAnsi="Verdana"/>
          <w:b/>
          <w:bCs/>
          <w:sz w:val="18"/>
          <w:szCs w:val="18"/>
          <w:lang w:val="pl-PL"/>
        </w:rPr>
        <w:t>0,5 ml J</w:t>
      </w:r>
      <w:r w:rsidRPr="008C4855">
        <w:rPr>
          <w:rFonts w:ascii="Verdana" w:hAnsi="Verdana"/>
          <w:b/>
          <w:bCs/>
          <w:sz w:val="18"/>
          <w:szCs w:val="18"/>
          <w:vertAlign w:val="subscript"/>
          <w:lang w:val="pl-PL"/>
        </w:rPr>
        <w:t>2</w:t>
      </w:r>
      <w:r w:rsidRPr="008C4855">
        <w:rPr>
          <w:rFonts w:ascii="Verdana" w:hAnsi="Verdana"/>
          <w:b/>
          <w:bCs/>
          <w:sz w:val="18"/>
          <w:szCs w:val="18"/>
          <w:lang w:val="pl-PL"/>
        </w:rPr>
        <w:t xml:space="preserve"> w KJ</w:t>
      </w:r>
      <w:r w:rsidR="009E5429" w:rsidRPr="008C4855">
        <w:rPr>
          <w:rFonts w:ascii="Verdana" w:hAnsi="Verdana"/>
          <w:b/>
          <w:bCs/>
          <w:sz w:val="18"/>
          <w:szCs w:val="18"/>
          <w:lang w:val="pl-PL"/>
        </w:rPr>
        <w:t xml:space="preserve">. </w:t>
      </w:r>
      <w:r w:rsidR="009E5429" w:rsidRPr="008C4855">
        <w:rPr>
          <w:rFonts w:ascii="Verdana" w:hAnsi="Verdana"/>
          <w:bCs/>
          <w:sz w:val="18"/>
          <w:szCs w:val="18"/>
          <w:lang w:val="pl-PL"/>
        </w:rPr>
        <w:t>Do pierwszej z nich dodajemy 0,2 ml mieszaniny inkubacyjnej o określonej temperaturze.</w:t>
      </w:r>
      <w:r w:rsidRPr="008C4855">
        <w:rPr>
          <w:rFonts w:ascii="Verdana" w:hAnsi="Verdana"/>
          <w:sz w:val="18"/>
          <w:szCs w:val="18"/>
          <w:lang w:val="pl-PL"/>
        </w:rPr>
        <w:t xml:space="preserve"> </w:t>
      </w:r>
    </w:p>
    <w:p w14:paraId="3C016AC2" w14:textId="77777777" w:rsidR="009E5429" w:rsidRPr="008C4855" w:rsidRDefault="000372D4" w:rsidP="00D10FA6">
      <w:pPr>
        <w:numPr>
          <w:ilvl w:val="0"/>
          <w:numId w:val="33"/>
        </w:numPr>
        <w:jc w:val="both"/>
        <w:rPr>
          <w:rFonts w:ascii="Verdana" w:hAnsi="Verdana"/>
          <w:sz w:val="18"/>
          <w:szCs w:val="18"/>
          <w:lang w:val="pl-PL"/>
        </w:rPr>
      </w:pPr>
      <w:r w:rsidRPr="008C4855">
        <w:rPr>
          <w:rFonts w:ascii="Verdana" w:hAnsi="Verdana"/>
          <w:sz w:val="18"/>
          <w:szCs w:val="18"/>
          <w:lang w:val="pl-PL"/>
        </w:rPr>
        <w:t xml:space="preserve">Następnie dodajemy do </w:t>
      </w:r>
      <w:r w:rsidR="000300F9" w:rsidRPr="008C4855">
        <w:rPr>
          <w:rFonts w:ascii="Verdana" w:hAnsi="Verdana"/>
          <w:sz w:val="18"/>
          <w:szCs w:val="18"/>
          <w:lang w:val="pl-PL"/>
        </w:rPr>
        <w:t>mieszaniny inkubacyjnej</w:t>
      </w:r>
      <w:r w:rsidRPr="008C4855">
        <w:rPr>
          <w:rFonts w:ascii="Verdana" w:hAnsi="Verdana"/>
          <w:sz w:val="18"/>
          <w:szCs w:val="18"/>
          <w:lang w:val="pl-PL"/>
        </w:rPr>
        <w:t xml:space="preserve"> </w:t>
      </w:r>
      <w:r w:rsidRPr="008C4855">
        <w:rPr>
          <w:rFonts w:ascii="Verdana" w:hAnsi="Verdana"/>
          <w:b/>
          <w:sz w:val="18"/>
          <w:szCs w:val="18"/>
          <w:lang w:val="pl-PL"/>
        </w:rPr>
        <w:t>0,2 ml amylazy</w:t>
      </w:r>
      <w:r w:rsidRPr="008C4855">
        <w:rPr>
          <w:rFonts w:ascii="Verdana" w:hAnsi="Verdana"/>
          <w:sz w:val="18"/>
          <w:szCs w:val="18"/>
          <w:lang w:val="pl-PL"/>
        </w:rPr>
        <w:t>, wstrz</w:t>
      </w:r>
      <w:r w:rsidR="000300F9" w:rsidRPr="008C4855">
        <w:rPr>
          <w:rFonts w:ascii="Verdana" w:hAnsi="Verdana"/>
          <w:sz w:val="18"/>
          <w:szCs w:val="18"/>
          <w:lang w:val="pl-PL"/>
        </w:rPr>
        <w:t>ą</w:t>
      </w:r>
      <w:r w:rsidRPr="008C4855">
        <w:rPr>
          <w:rFonts w:ascii="Verdana" w:hAnsi="Verdana"/>
          <w:sz w:val="18"/>
          <w:szCs w:val="18"/>
          <w:lang w:val="pl-PL"/>
        </w:rPr>
        <w:t>samy i natychmiast zaczynamy liczyć czas</w:t>
      </w:r>
      <w:r w:rsidR="009E5429" w:rsidRPr="008C4855">
        <w:rPr>
          <w:rFonts w:ascii="Verdana" w:hAnsi="Verdana"/>
          <w:sz w:val="18"/>
          <w:szCs w:val="18"/>
          <w:lang w:val="pl-PL"/>
        </w:rPr>
        <w:t xml:space="preserve">. Podczas całego doświadczenia utrzymujemy zadaną temperaturę mieszaniny. </w:t>
      </w:r>
    </w:p>
    <w:p w14:paraId="1D696DCB" w14:textId="77777777" w:rsidR="000372D4" w:rsidRPr="008C4855" w:rsidRDefault="000372D4" w:rsidP="00D10FA6">
      <w:pPr>
        <w:numPr>
          <w:ilvl w:val="0"/>
          <w:numId w:val="33"/>
        </w:numPr>
        <w:jc w:val="both"/>
        <w:rPr>
          <w:rFonts w:ascii="Verdana" w:hAnsi="Verdana"/>
          <w:sz w:val="18"/>
          <w:szCs w:val="18"/>
          <w:lang w:val="pl-PL"/>
        </w:rPr>
      </w:pPr>
      <w:r w:rsidRPr="008C4855">
        <w:rPr>
          <w:rFonts w:ascii="Verdana" w:hAnsi="Verdana"/>
          <w:bCs/>
          <w:sz w:val="18"/>
          <w:szCs w:val="18"/>
          <w:lang w:val="pl-PL"/>
        </w:rPr>
        <w:t xml:space="preserve">Analogicznie jak w poprzednim ćwiczeniu, </w:t>
      </w:r>
      <w:r w:rsidRPr="008C4855">
        <w:rPr>
          <w:rFonts w:ascii="Verdana" w:hAnsi="Verdana"/>
          <w:b/>
          <w:bCs/>
          <w:sz w:val="18"/>
          <w:szCs w:val="18"/>
          <w:lang w:val="pl-PL"/>
        </w:rPr>
        <w:t xml:space="preserve">co 1 minutę </w:t>
      </w:r>
      <w:r w:rsidR="009E5429" w:rsidRPr="008C4855">
        <w:rPr>
          <w:rFonts w:ascii="Verdana" w:hAnsi="Verdana"/>
          <w:b/>
          <w:bCs/>
          <w:sz w:val="18"/>
          <w:szCs w:val="18"/>
          <w:lang w:val="pl-PL"/>
        </w:rPr>
        <w:t xml:space="preserve">od dodania amylazy, </w:t>
      </w:r>
      <w:r w:rsidRPr="008C4855">
        <w:rPr>
          <w:rFonts w:ascii="Verdana" w:hAnsi="Verdana"/>
          <w:sz w:val="18"/>
          <w:szCs w:val="18"/>
          <w:lang w:val="pl-PL"/>
        </w:rPr>
        <w:t xml:space="preserve">pobieramy po </w:t>
      </w:r>
      <w:r w:rsidRPr="008C4855">
        <w:rPr>
          <w:rFonts w:ascii="Verdana" w:hAnsi="Verdana"/>
          <w:b/>
          <w:sz w:val="18"/>
          <w:szCs w:val="18"/>
          <w:lang w:val="pl-PL"/>
        </w:rPr>
        <w:t>0,2 ml mieszaniny</w:t>
      </w:r>
      <w:r w:rsidRPr="008C4855">
        <w:rPr>
          <w:rFonts w:ascii="Verdana" w:hAnsi="Verdana"/>
          <w:sz w:val="18"/>
          <w:szCs w:val="18"/>
          <w:lang w:val="pl-PL"/>
        </w:rPr>
        <w:t xml:space="preserve"> </w:t>
      </w:r>
      <w:r w:rsidRPr="008C4855">
        <w:rPr>
          <w:rFonts w:ascii="Verdana" w:hAnsi="Verdana"/>
          <w:b/>
          <w:sz w:val="18"/>
          <w:szCs w:val="18"/>
          <w:lang w:val="pl-PL"/>
        </w:rPr>
        <w:t>do</w:t>
      </w:r>
      <w:r w:rsidRPr="008C4855">
        <w:rPr>
          <w:rFonts w:ascii="Verdana" w:hAnsi="Verdana"/>
          <w:sz w:val="18"/>
          <w:szCs w:val="18"/>
          <w:lang w:val="pl-PL"/>
        </w:rPr>
        <w:t xml:space="preserve"> kolejnych probówek zawierających </w:t>
      </w:r>
      <w:r w:rsidRPr="008C4855">
        <w:rPr>
          <w:rFonts w:ascii="Verdana" w:hAnsi="Verdana"/>
          <w:b/>
          <w:sz w:val="18"/>
          <w:szCs w:val="18"/>
          <w:lang w:val="pl-PL"/>
        </w:rPr>
        <w:t>J</w:t>
      </w:r>
      <w:r w:rsidRPr="008C4855">
        <w:rPr>
          <w:rFonts w:ascii="Verdana" w:hAnsi="Verdana"/>
          <w:b/>
          <w:sz w:val="18"/>
          <w:szCs w:val="18"/>
          <w:vertAlign w:val="subscript"/>
          <w:lang w:val="pl-PL"/>
        </w:rPr>
        <w:t>2</w:t>
      </w:r>
      <w:r w:rsidRPr="008C4855">
        <w:rPr>
          <w:rFonts w:ascii="Verdana" w:hAnsi="Verdana"/>
          <w:b/>
          <w:sz w:val="18"/>
          <w:szCs w:val="18"/>
          <w:lang w:val="pl-PL"/>
        </w:rPr>
        <w:t xml:space="preserve"> w KJ</w:t>
      </w:r>
      <w:r w:rsidRPr="008C4855">
        <w:rPr>
          <w:rFonts w:ascii="Verdana" w:hAnsi="Verdana"/>
          <w:sz w:val="18"/>
          <w:szCs w:val="18"/>
          <w:lang w:val="pl-PL"/>
        </w:rPr>
        <w:t xml:space="preserve"> i zapisujemy czas, po którym </w:t>
      </w:r>
      <w:r w:rsidR="000300F9" w:rsidRPr="008C4855">
        <w:rPr>
          <w:rFonts w:ascii="Verdana" w:hAnsi="Verdana"/>
          <w:sz w:val="18"/>
          <w:szCs w:val="18"/>
          <w:lang w:val="pl-PL"/>
        </w:rPr>
        <w:t>nie występuje już zmiana barwy</w:t>
      </w:r>
      <w:r w:rsidRPr="008C4855">
        <w:rPr>
          <w:rFonts w:ascii="Verdana" w:hAnsi="Verdana"/>
          <w:sz w:val="18"/>
          <w:szCs w:val="18"/>
          <w:lang w:val="pl-PL"/>
        </w:rPr>
        <w:t>.</w:t>
      </w:r>
    </w:p>
    <w:p w14:paraId="70A5CC00" w14:textId="77777777" w:rsidR="009E5429" w:rsidRPr="008C4855" w:rsidRDefault="009E5429" w:rsidP="00D10FA6">
      <w:pPr>
        <w:ind w:left="2448"/>
        <w:jc w:val="both"/>
        <w:rPr>
          <w:rFonts w:ascii="Verdana" w:hAnsi="Verdana"/>
          <w:sz w:val="18"/>
          <w:szCs w:val="18"/>
          <w:lang w:val="pl-PL"/>
        </w:rPr>
      </w:pPr>
    </w:p>
    <w:p w14:paraId="2390123D" w14:textId="77777777" w:rsidR="009E5429" w:rsidRPr="008C4855" w:rsidRDefault="009E5429" w:rsidP="00D10FA6">
      <w:pPr>
        <w:jc w:val="both"/>
        <w:rPr>
          <w:rFonts w:ascii="Verdana" w:hAnsi="Verdana"/>
          <w:sz w:val="18"/>
          <w:szCs w:val="18"/>
          <w:lang w:val="pl-PL"/>
        </w:rPr>
      </w:pPr>
      <w:r w:rsidRPr="008C4855">
        <w:rPr>
          <w:rFonts w:ascii="Verdana" w:hAnsi="Verdana"/>
          <w:sz w:val="18"/>
          <w:szCs w:val="18"/>
          <w:lang w:val="pl-PL"/>
        </w:rPr>
        <w:t>Doświadczenie powtarzamy analogicznie zmieniając jedynie temperaturę inkubacji mieszaniny:</w:t>
      </w:r>
    </w:p>
    <w:p w14:paraId="691879E9" w14:textId="77777777" w:rsidR="009E5429" w:rsidRPr="008C4855" w:rsidRDefault="009E5429" w:rsidP="00D10FA6">
      <w:pPr>
        <w:jc w:val="both"/>
        <w:rPr>
          <w:rFonts w:ascii="Verdana" w:hAnsi="Verdana"/>
          <w:sz w:val="18"/>
          <w:szCs w:val="18"/>
          <w:lang w:val="pl-PL"/>
        </w:rPr>
      </w:pPr>
    </w:p>
    <w:p w14:paraId="6B09D1FC" w14:textId="77777777" w:rsidR="009E5429" w:rsidRPr="008C4855" w:rsidRDefault="009E5429" w:rsidP="00D10FA6">
      <w:pPr>
        <w:numPr>
          <w:ilvl w:val="0"/>
          <w:numId w:val="33"/>
        </w:numPr>
        <w:tabs>
          <w:tab w:val="clear" w:pos="720"/>
          <w:tab w:val="num" w:pos="2694"/>
        </w:tabs>
        <w:ind w:left="2268" w:firstLine="180"/>
        <w:jc w:val="both"/>
        <w:rPr>
          <w:rFonts w:ascii="Verdana" w:hAnsi="Verdana"/>
          <w:b/>
          <w:sz w:val="18"/>
          <w:szCs w:val="18"/>
          <w:lang w:val="pl-PL"/>
        </w:rPr>
      </w:pPr>
      <w:r w:rsidRPr="008C4855">
        <w:rPr>
          <w:rFonts w:ascii="Verdana" w:hAnsi="Verdana"/>
          <w:b/>
          <w:sz w:val="18"/>
          <w:szCs w:val="18"/>
          <w:lang w:val="pl-PL"/>
        </w:rPr>
        <w:t xml:space="preserve">probówka B: </w:t>
      </w:r>
      <w:smartTag w:uri="urn:schemas-microsoft-com:office:smarttags" w:element="metricconverter">
        <w:smartTagPr>
          <w:attr w:name="ProductID" w:val="0°C"/>
        </w:smartTagPr>
        <w:r w:rsidRPr="008C4855">
          <w:rPr>
            <w:rFonts w:ascii="Verdana" w:hAnsi="Verdana"/>
            <w:sz w:val="18"/>
            <w:szCs w:val="18"/>
            <w:lang w:val="pl-PL"/>
          </w:rPr>
          <w:t>0°C</w:t>
        </w:r>
      </w:smartTag>
      <w:r w:rsidRPr="008C4855">
        <w:rPr>
          <w:rFonts w:ascii="Verdana" w:hAnsi="Verdana"/>
          <w:sz w:val="18"/>
          <w:szCs w:val="18"/>
          <w:lang w:val="pl-PL"/>
        </w:rPr>
        <w:t xml:space="preserve"> - woda wodociągowa z lodem</w:t>
      </w:r>
    </w:p>
    <w:p w14:paraId="72C9916D" w14:textId="77777777" w:rsidR="009E5429" w:rsidRPr="008C4855" w:rsidRDefault="009E5429" w:rsidP="00D10FA6">
      <w:pPr>
        <w:numPr>
          <w:ilvl w:val="0"/>
          <w:numId w:val="33"/>
        </w:numPr>
        <w:tabs>
          <w:tab w:val="clear" w:pos="720"/>
          <w:tab w:val="num" w:pos="2694"/>
        </w:tabs>
        <w:ind w:left="2268" w:firstLine="180"/>
        <w:jc w:val="both"/>
        <w:rPr>
          <w:rFonts w:ascii="Verdana" w:hAnsi="Verdana"/>
          <w:sz w:val="18"/>
          <w:szCs w:val="18"/>
          <w:lang w:val="pl-PL"/>
        </w:rPr>
      </w:pPr>
      <w:r w:rsidRPr="008C4855">
        <w:rPr>
          <w:rFonts w:ascii="Verdana" w:hAnsi="Verdana"/>
          <w:b/>
          <w:sz w:val="18"/>
          <w:szCs w:val="18"/>
          <w:lang w:val="pl-PL"/>
        </w:rPr>
        <w:t>probówka C:</w:t>
      </w:r>
      <w:r w:rsidRPr="008C4855">
        <w:rPr>
          <w:rFonts w:ascii="Verdana" w:hAnsi="Verdana"/>
          <w:sz w:val="18"/>
          <w:szCs w:val="18"/>
          <w:lang w:val="pl-PL"/>
        </w:rPr>
        <w:t xml:space="preserve"> temperatura pokojowa</w:t>
      </w:r>
    </w:p>
    <w:p w14:paraId="39DCFD8E" w14:textId="77777777" w:rsidR="009E5429" w:rsidRPr="008C4855" w:rsidRDefault="009E5429" w:rsidP="00D10FA6">
      <w:pPr>
        <w:numPr>
          <w:ilvl w:val="0"/>
          <w:numId w:val="33"/>
        </w:numPr>
        <w:tabs>
          <w:tab w:val="clear" w:pos="720"/>
          <w:tab w:val="num" w:pos="2694"/>
        </w:tabs>
        <w:ind w:left="2268" w:firstLine="180"/>
        <w:jc w:val="both"/>
        <w:rPr>
          <w:rFonts w:ascii="Verdana" w:hAnsi="Verdana"/>
          <w:sz w:val="18"/>
          <w:szCs w:val="18"/>
          <w:lang w:val="pl-PL"/>
        </w:rPr>
      </w:pPr>
      <w:r w:rsidRPr="008C4855">
        <w:rPr>
          <w:rFonts w:ascii="Verdana" w:hAnsi="Verdana"/>
          <w:b/>
          <w:sz w:val="18"/>
          <w:szCs w:val="18"/>
          <w:lang w:val="pl-PL"/>
        </w:rPr>
        <w:t>probówka D (szklana !):</w:t>
      </w:r>
      <w:r w:rsidRPr="008C4855">
        <w:rPr>
          <w:rFonts w:ascii="Verdana" w:hAnsi="Verdana"/>
          <w:sz w:val="18"/>
          <w:szCs w:val="18"/>
          <w:lang w:val="pl-PL"/>
        </w:rPr>
        <w:t xml:space="preserve"> </w:t>
      </w:r>
      <w:smartTag w:uri="urn:schemas-microsoft-com:office:smarttags" w:element="metricconverter">
        <w:smartTagPr>
          <w:attr w:name="ProductID" w:val="100°C"/>
        </w:smartTagPr>
        <w:r w:rsidRPr="008C4855">
          <w:rPr>
            <w:rFonts w:ascii="Verdana" w:hAnsi="Verdana"/>
            <w:sz w:val="18"/>
            <w:szCs w:val="18"/>
            <w:lang w:val="pl-PL"/>
          </w:rPr>
          <w:t>100°C</w:t>
        </w:r>
      </w:smartTag>
      <w:r w:rsidRPr="008C4855">
        <w:rPr>
          <w:rFonts w:ascii="Verdana" w:hAnsi="Verdana"/>
          <w:sz w:val="18"/>
          <w:szCs w:val="18"/>
          <w:lang w:val="pl-PL"/>
        </w:rPr>
        <w:t xml:space="preserve"> – łaźnia wodna</w:t>
      </w:r>
    </w:p>
    <w:p w14:paraId="6DF80D45" w14:textId="77777777" w:rsidR="009E5429" w:rsidRPr="008C4855" w:rsidRDefault="009E5429" w:rsidP="00D10FA6">
      <w:pPr>
        <w:jc w:val="both"/>
        <w:rPr>
          <w:rFonts w:ascii="Verdana" w:hAnsi="Verdana"/>
          <w:sz w:val="18"/>
          <w:szCs w:val="18"/>
          <w:lang w:val="pl-PL"/>
        </w:rPr>
      </w:pPr>
    </w:p>
    <w:p w14:paraId="6022045A" w14:textId="77777777" w:rsidR="000372D4" w:rsidRPr="00C17341" w:rsidRDefault="000372D4" w:rsidP="00D10FA6">
      <w:pPr>
        <w:pStyle w:val="Nagwek2"/>
        <w:jc w:val="both"/>
        <w:rPr>
          <w:rFonts w:ascii="Verdana" w:hAnsi="Verdana"/>
          <w:sz w:val="18"/>
          <w:szCs w:val="18"/>
          <w:u w:val="single"/>
          <w:lang w:val="pl-PL"/>
        </w:rPr>
      </w:pPr>
      <w:r w:rsidRPr="00C17341">
        <w:rPr>
          <w:rFonts w:ascii="Verdana" w:hAnsi="Verdana"/>
          <w:sz w:val="18"/>
          <w:szCs w:val="18"/>
          <w:u w:val="single"/>
          <w:lang w:val="pl-PL"/>
        </w:rPr>
        <w:t xml:space="preserve">Ćwiczenie </w:t>
      </w:r>
      <w:r w:rsidR="00D10FA6" w:rsidRPr="00C17341">
        <w:rPr>
          <w:rFonts w:ascii="Verdana" w:hAnsi="Verdana"/>
          <w:sz w:val="18"/>
          <w:szCs w:val="18"/>
          <w:u w:val="single"/>
          <w:lang w:val="pl-PL"/>
        </w:rPr>
        <w:t>4</w:t>
      </w:r>
    </w:p>
    <w:p w14:paraId="140DED4E" w14:textId="77777777" w:rsidR="000372D4" w:rsidRPr="00C17341" w:rsidRDefault="000372D4" w:rsidP="00D10FA6">
      <w:pPr>
        <w:pStyle w:val="Nagwek2"/>
        <w:jc w:val="both"/>
        <w:rPr>
          <w:rFonts w:ascii="Verdana" w:hAnsi="Verdana"/>
          <w:sz w:val="18"/>
          <w:szCs w:val="18"/>
          <w:lang w:val="pl-PL"/>
        </w:rPr>
      </w:pPr>
      <w:r w:rsidRPr="00C17341">
        <w:rPr>
          <w:rFonts w:ascii="Verdana" w:hAnsi="Verdana"/>
          <w:sz w:val="18"/>
          <w:szCs w:val="18"/>
          <w:lang w:val="pl-PL"/>
        </w:rPr>
        <w:t>Badanie właściwości redukcyjnych cukrów</w:t>
      </w:r>
    </w:p>
    <w:p w14:paraId="75557F6E" w14:textId="77777777" w:rsidR="000372D4" w:rsidRPr="008C4855" w:rsidRDefault="000372D4" w:rsidP="00D10FA6">
      <w:pPr>
        <w:jc w:val="both"/>
        <w:rPr>
          <w:rFonts w:ascii="Verdana" w:hAnsi="Verdana"/>
          <w:sz w:val="18"/>
          <w:szCs w:val="18"/>
          <w:lang w:val="pl-PL"/>
        </w:rPr>
      </w:pPr>
    </w:p>
    <w:p w14:paraId="6C06A4B5" w14:textId="77777777" w:rsidR="000372D4" w:rsidRPr="008C4855" w:rsidRDefault="000372D4" w:rsidP="00D10FA6">
      <w:pPr>
        <w:tabs>
          <w:tab w:val="left" w:pos="1215"/>
        </w:tabs>
        <w:jc w:val="both"/>
        <w:rPr>
          <w:rFonts w:ascii="Verdana" w:hAnsi="Verdana"/>
          <w:sz w:val="18"/>
          <w:szCs w:val="18"/>
          <w:lang w:val="pl-PL"/>
        </w:rPr>
      </w:pPr>
      <w:r w:rsidRPr="008C4855">
        <w:rPr>
          <w:rFonts w:ascii="Verdana" w:hAnsi="Verdana"/>
          <w:b/>
          <w:bCs/>
          <w:sz w:val="18"/>
          <w:szCs w:val="18"/>
          <w:lang w:val="pl-PL"/>
        </w:rPr>
        <w:t>Wykonanie:</w:t>
      </w:r>
    </w:p>
    <w:p w14:paraId="55E9966F" w14:textId="77777777" w:rsidR="000372D4" w:rsidRPr="008C4855" w:rsidRDefault="000372D4" w:rsidP="00D10FA6">
      <w:pPr>
        <w:pStyle w:val="Nagwek"/>
        <w:widowControl w:val="0"/>
        <w:numPr>
          <w:ilvl w:val="0"/>
          <w:numId w:val="11"/>
        </w:numPr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sz w:val="18"/>
          <w:szCs w:val="18"/>
        </w:rPr>
      </w:pPr>
      <w:proofErr w:type="spellStart"/>
      <w:r w:rsidRPr="008C4855">
        <w:rPr>
          <w:rFonts w:ascii="Verdana" w:hAnsi="Verdana"/>
          <w:b/>
          <w:sz w:val="18"/>
          <w:szCs w:val="18"/>
        </w:rPr>
        <w:t>Próba</w:t>
      </w:r>
      <w:proofErr w:type="spellEnd"/>
      <w:r w:rsidRPr="008C4855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8C4855">
        <w:rPr>
          <w:rFonts w:ascii="Verdana" w:hAnsi="Verdana"/>
          <w:b/>
          <w:sz w:val="18"/>
          <w:szCs w:val="18"/>
        </w:rPr>
        <w:t>Tollensa</w:t>
      </w:r>
      <w:proofErr w:type="spellEnd"/>
      <w:r w:rsidRPr="008C4855">
        <w:rPr>
          <w:rFonts w:ascii="Verdana" w:hAnsi="Verdana"/>
          <w:b/>
          <w:sz w:val="18"/>
          <w:szCs w:val="18"/>
        </w:rPr>
        <w:t xml:space="preserve"> (</w:t>
      </w:r>
      <w:proofErr w:type="spellStart"/>
      <w:r w:rsidRPr="008C4855">
        <w:rPr>
          <w:rFonts w:ascii="Verdana" w:hAnsi="Verdana"/>
          <w:b/>
          <w:sz w:val="18"/>
          <w:szCs w:val="18"/>
        </w:rPr>
        <w:t>dla</w:t>
      </w:r>
      <w:proofErr w:type="spellEnd"/>
      <w:r w:rsidRPr="008C4855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8C4855">
        <w:rPr>
          <w:rFonts w:ascii="Verdana" w:hAnsi="Verdana"/>
          <w:b/>
          <w:sz w:val="18"/>
          <w:szCs w:val="18"/>
        </w:rPr>
        <w:t>glukozy</w:t>
      </w:r>
      <w:proofErr w:type="spellEnd"/>
      <w:r w:rsidRPr="008C4855">
        <w:rPr>
          <w:rFonts w:ascii="Verdana" w:hAnsi="Verdana"/>
          <w:b/>
          <w:sz w:val="18"/>
          <w:szCs w:val="18"/>
        </w:rPr>
        <w:t>):</w:t>
      </w:r>
    </w:p>
    <w:p w14:paraId="7D3D02B4" w14:textId="77777777" w:rsidR="000372D4" w:rsidRPr="008C4855" w:rsidRDefault="000372D4" w:rsidP="00D10FA6">
      <w:pPr>
        <w:widowControl w:val="0"/>
        <w:numPr>
          <w:ilvl w:val="1"/>
          <w:numId w:val="1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Verdana" w:hAnsi="Verdana"/>
          <w:sz w:val="18"/>
          <w:szCs w:val="18"/>
          <w:lang w:val="pl-PL"/>
        </w:rPr>
      </w:pPr>
      <w:r w:rsidRPr="008C4855">
        <w:rPr>
          <w:rFonts w:ascii="Verdana" w:hAnsi="Verdana"/>
          <w:sz w:val="18"/>
          <w:szCs w:val="18"/>
          <w:lang w:val="pl-PL"/>
        </w:rPr>
        <w:t xml:space="preserve">Do suchej probówki dodać 2 ml roztworu azotanu srebra. </w:t>
      </w:r>
    </w:p>
    <w:p w14:paraId="289DA030" w14:textId="77777777" w:rsidR="000372D4" w:rsidRPr="008C4855" w:rsidRDefault="000372D4" w:rsidP="00D10FA6">
      <w:pPr>
        <w:widowControl w:val="0"/>
        <w:numPr>
          <w:ilvl w:val="1"/>
          <w:numId w:val="1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Verdana" w:hAnsi="Verdana"/>
          <w:sz w:val="18"/>
          <w:szCs w:val="18"/>
          <w:lang w:val="pl-PL"/>
        </w:rPr>
      </w:pPr>
      <w:r w:rsidRPr="008C4855">
        <w:rPr>
          <w:rFonts w:ascii="Verdana" w:hAnsi="Verdana"/>
          <w:sz w:val="18"/>
          <w:szCs w:val="18"/>
          <w:lang w:val="pl-PL"/>
        </w:rPr>
        <w:t xml:space="preserve">Następnie, kroplami (powinny wystarczyć max. 2 krople) dodawać roztwór amoniaku jednocześnie wstrząsając tak długo, aż wytrącający się osad tlenku srebra całkowicie się rozpuści. </w:t>
      </w:r>
      <w:r w:rsidRPr="008C4855">
        <w:rPr>
          <w:rFonts w:ascii="Verdana" w:hAnsi="Verdana"/>
          <w:sz w:val="18"/>
          <w:szCs w:val="18"/>
          <w:u w:val="single"/>
          <w:lang w:val="pl-PL"/>
        </w:rPr>
        <w:t>Należy unikać nadmiaru amoniaku.</w:t>
      </w:r>
      <w:r w:rsidRPr="008C4855">
        <w:rPr>
          <w:rFonts w:ascii="Verdana" w:hAnsi="Verdana"/>
          <w:sz w:val="18"/>
          <w:szCs w:val="18"/>
          <w:lang w:val="pl-PL"/>
        </w:rPr>
        <w:t xml:space="preserve"> </w:t>
      </w:r>
    </w:p>
    <w:p w14:paraId="42172163" w14:textId="77777777" w:rsidR="000372D4" w:rsidRPr="008C4855" w:rsidRDefault="000372D4" w:rsidP="00D10FA6">
      <w:pPr>
        <w:widowControl w:val="0"/>
        <w:numPr>
          <w:ilvl w:val="1"/>
          <w:numId w:val="1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Verdana" w:hAnsi="Verdana"/>
          <w:sz w:val="18"/>
          <w:szCs w:val="18"/>
          <w:lang w:val="pl-PL"/>
        </w:rPr>
      </w:pPr>
      <w:r w:rsidRPr="008C4855">
        <w:rPr>
          <w:rFonts w:ascii="Verdana" w:hAnsi="Verdana"/>
          <w:sz w:val="18"/>
          <w:szCs w:val="18"/>
          <w:lang w:val="pl-PL"/>
        </w:rPr>
        <w:t xml:space="preserve">Do tak przygotowanego roztworu dodać 2 ml </w:t>
      </w:r>
      <w:r w:rsidR="009E5429" w:rsidRPr="008C4855">
        <w:rPr>
          <w:rFonts w:ascii="Verdana" w:hAnsi="Verdana"/>
          <w:sz w:val="18"/>
          <w:szCs w:val="18"/>
          <w:lang w:val="pl-PL"/>
        </w:rPr>
        <w:t xml:space="preserve">roztworu </w:t>
      </w:r>
      <w:r w:rsidRPr="008C4855">
        <w:rPr>
          <w:rFonts w:ascii="Verdana" w:hAnsi="Verdana"/>
          <w:sz w:val="18"/>
          <w:szCs w:val="18"/>
          <w:lang w:val="pl-PL"/>
        </w:rPr>
        <w:t xml:space="preserve">glukozy. </w:t>
      </w:r>
    </w:p>
    <w:p w14:paraId="0C68A58A" w14:textId="77777777" w:rsidR="000372D4" w:rsidRPr="008C4855" w:rsidRDefault="000372D4" w:rsidP="00D10FA6">
      <w:pPr>
        <w:widowControl w:val="0"/>
        <w:numPr>
          <w:ilvl w:val="1"/>
          <w:numId w:val="11"/>
        </w:numPr>
        <w:tabs>
          <w:tab w:val="num" w:pos="360"/>
        </w:tabs>
        <w:autoSpaceDE w:val="0"/>
        <w:autoSpaceDN w:val="0"/>
        <w:adjustRightInd w:val="0"/>
        <w:spacing w:after="240"/>
        <w:ind w:left="360"/>
        <w:jc w:val="both"/>
        <w:rPr>
          <w:rFonts w:ascii="Verdana" w:hAnsi="Verdana"/>
          <w:sz w:val="18"/>
          <w:szCs w:val="18"/>
          <w:lang w:val="pl-PL"/>
        </w:rPr>
      </w:pPr>
      <w:r w:rsidRPr="008C4855">
        <w:rPr>
          <w:rFonts w:ascii="Verdana" w:hAnsi="Verdana"/>
          <w:sz w:val="18"/>
          <w:szCs w:val="18"/>
          <w:lang w:val="pl-PL"/>
        </w:rPr>
        <w:t>Probówkę powoli i ostrożnie ogrzewać nad płomieniem palnika spirytusowego lub we wrzącej łaźni wodnej do uzyskania lustra srebrnego.</w:t>
      </w:r>
    </w:p>
    <w:p w14:paraId="25A3590E" w14:textId="77777777" w:rsidR="000372D4" w:rsidRPr="008C4855" w:rsidRDefault="000372D4" w:rsidP="00D10FA6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bCs/>
          <w:sz w:val="18"/>
          <w:szCs w:val="18"/>
          <w:lang w:val="pl-PL"/>
        </w:rPr>
      </w:pPr>
      <w:r w:rsidRPr="008C4855">
        <w:rPr>
          <w:rFonts w:ascii="Verdana" w:hAnsi="Verdana"/>
          <w:b/>
          <w:bCs/>
          <w:sz w:val="18"/>
          <w:szCs w:val="18"/>
          <w:lang w:val="pl-PL"/>
        </w:rPr>
        <w:t xml:space="preserve">UWAGA! </w:t>
      </w:r>
      <w:r w:rsidRPr="008C4855">
        <w:rPr>
          <w:rFonts w:ascii="Verdana" w:hAnsi="Verdana"/>
          <w:b/>
          <w:bCs/>
          <w:sz w:val="18"/>
          <w:szCs w:val="18"/>
          <w:lang w:val="pl-PL"/>
        </w:rPr>
        <w:tab/>
        <w:t>NIE KIEROWAĆ WYLOTU PROBÓWKI W STRONĘ INNYCH OSÓB</w:t>
      </w:r>
    </w:p>
    <w:p w14:paraId="069C313A" w14:textId="77777777" w:rsidR="000372D4" w:rsidRPr="008C4855" w:rsidRDefault="000372D4" w:rsidP="00D10FA6">
      <w:pPr>
        <w:tabs>
          <w:tab w:val="left" w:pos="1215"/>
        </w:tabs>
        <w:jc w:val="both"/>
        <w:rPr>
          <w:rFonts w:ascii="Verdana" w:hAnsi="Verdana"/>
          <w:sz w:val="18"/>
          <w:szCs w:val="18"/>
          <w:lang w:val="pl-PL"/>
        </w:rPr>
      </w:pPr>
    </w:p>
    <w:p w14:paraId="311927F5" w14:textId="77777777" w:rsidR="000372D4" w:rsidRPr="00C17341" w:rsidRDefault="000372D4" w:rsidP="00D10FA6">
      <w:pPr>
        <w:pStyle w:val="Stopka"/>
        <w:widowControl w:val="0"/>
        <w:numPr>
          <w:ilvl w:val="0"/>
          <w:numId w:val="11"/>
        </w:numPr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sz w:val="18"/>
          <w:szCs w:val="18"/>
          <w:lang w:val="pl-PL"/>
        </w:rPr>
      </w:pPr>
      <w:r w:rsidRPr="00C17341">
        <w:rPr>
          <w:rFonts w:ascii="Verdana" w:hAnsi="Verdana"/>
          <w:b/>
          <w:bCs/>
          <w:sz w:val="18"/>
          <w:szCs w:val="18"/>
          <w:lang w:val="pl-PL"/>
        </w:rPr>
        <w:t xml:space="preserve">Próba </w:t>
      </w:r>
      <w:proofErr w:type="spellStart"/>
      <w:r w:rsidRPr="00C17341">
        <w:rPr>
          <w:rFonts w:ascii="Verdana" w:hAnsi="Verdana"/>
          <w:b/>
          <w:bCs/>
          <w:sz w:val="18"/>
          <w:szCs w:val="18"/>
          <w:lang w:val="pl-PL"/>
        </w:rPr>
        <w:t>Fehlinga</w:t>
      </w:r>
      <w:proofErr w:type="spellEnd"/>
      <w:r w:rsidRPr="00C17341">
        <w:rPr>
          <w:rFonts w:ascii="Verdana" w:hAnsi="Verdana"/>
          <w:b/>
          <w:bCs/>
          <w:sz w:val="18"/>
          <w:szCs w:val="18"/>
          <w:lang w:val="pl-PL"/>
        </w:rPr>
        <w:t xml:space="preserve"> (dla glukozy, laktozy, sacharozy)</w:t>
      </w:r>
    </w:p>
    <w:p w14:paraId="2D1EAA16" w14:textId="77777777" w:rsidR="00D10FA6" w:rsidRPr="008C4855" w:rsidRDefault="00D10FA6" w:rsidP="00D10FA6">
      <w:pPr>
        <w:pStyle w:val="Stopka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ind w:left="142"/>
        <w:jc w:val="both"/>
        <w:rPr>
          <w:rFonts w:ascii="Verdana" w:hAnsi="Verdana"/>
          <w:b/>
          <w:bCs/>
          <w:sz w:val="18"/>
          <w:szCs w:val="18"/>
        </w:rPr>
      </w:pPr>
      <w:proofErr w:type="spellStart"/>
      <w:r w:rsidRPr="008C4855">
        <w:rPr>
          <w:rFonts w:ascii="Verdana" w:hAnsi="Verdana"/>
          <w:b/>
          <w:bCs/>
          <w:sz w:val="18"/>
          <w:szCs w:val="18"/>
        </w:rPr>
        <w:t>Próba</w:t>
      </w:r>
      <w:proofErr w:type="spellEnd"/>
      <w:r w:rsidRPr="008C4855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8C4855">
        <w:rPr>
          <w:rFonts w:ascii="Verdana" w:hAnsi="Verdana"/>
          <w:b/>
          <w:bCs/>
          <w:sz w:val="18"/>
          <w:szCs w:val="18"/>
        </w:rPr>
        <w:t>Fehlinga</w:t>
      </w:r>
      <w:proofErr w:type="spellEnd"/>
      <w:r w:rsidRPr="008C4855">
        <w:rPr>
          <w:rFonts w:ascii="Verdana" w:hAnsi="Verdana"/>
          <w:b/>
          <w:bCs/>
          <w:sz w:val="18"/>
          <w:szCs w:val="18"/>
        </w:rPr>
        <w:t>:</w:t>
      </w:r>
    </w:p>
    <w:p w14:paraId="0C6FDDCB" w14:textId="77777777" w:rsidR="00D10FA6" w:rsidRPr="00C17341" w:rsidRDefault="00D10FA6" w:rsidP="00D10FA6">
      <w:pPr>
        <w:pStyle w:val="Stopka"/>
        <w:widowControl w:val="0"/>
        <w:numPr>
          <w:ilvl w:val="0"/>
          <w:numId w:val="27"/>
        </w:numPr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  <w:lang w:val="pl-PL"/>
        </w:rPr>
      </w:pPr>
      <w:r w:rsidRPr="00C17341">
        <w:rPr>
          <w:rFonts w:ascii="Verdana" w:hAnsi="Verdana"/>
          <w:sz w:val="18"/>
          <w:szCs w:val="18"/>
          <w:lang w:val="pl-PL"/>
        </w:rPr>
        <w:t xml:space="preserve">Przygotować </w:t>
      </w:r>
      <w:r w:rsidR="00331286" w:rsidRPr="00C17341">
        <w:rPr>
          <w:rFonts w:ascii="Verdana" w:hAnsi="Verdana"/>
          <w:sz w:val="18"/>
          <w:szCs w:val="18"/>
          <w:lang w:val="pl-PL"/>
        </w:rPr>
        <w:t>3 szklane probówki</w:t>
      </w:r>
      <w:r w:rsidR="00CA60CB" w:rsidRPr="00C17341">
        <w:rPr>
          <w:rFonts w:ascii="Verdana" w:hAnsi="Verdana"/>
          <w:sz w:val="18"/>
          <w:szCs w:val="18"/>
          <w:lang w:val="pl-PL"/>
        </w:rPr>
        <w:t>, oznaczyć nazwą badanego cukru</w:t>
      </w:r>
      <w:r w:rsidRPr="00C17341">
        <w:rPr>
          <w:rFonts w:ascii="Verdana" w:hAnsi="Verdana"/>
          <w:sz w:val="18"/>
          <w:szCs w:val="18"/>
          <w:lang w:val="pl-PL"/>
        </w:rPr>
        <w:t xml:space="preserve">. </w:t>
      </w:r>
    </w:p>
    <w:p w14:paraId="3A9C7962" w14:textId="77777777" w:rsidR="00D10FA6" w:rsidRPr="00C17341" w:rsidRDefault="00D10FA6" w:rsidP="00D10FA6">
      <w:pPr>
        <w:pStyle w:val="Stopka"/>
        <w:widowControl w:val="0"/>
        <w:numPr>
          <w:ilvl w:val="0"/>
          <w:numId w:val="27"/>
        </w:numPr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Verdana" w:hAnsi="Verdana"/>
          <w:spacing w:val="-4"/>
          <w:sz w:val="18"/>
          <w:szCs w:val="18"/>
          <w:lang w:val="pl-PL"/>
        </w:rPr>
      </w:pPr>
      <w:r w:rsidRPr="00C17341">
        <w:rPr>
          <w:rFonts w:ascii="Verdana" w:hAnsi="Verdana"/>
          <w:spacing w:val="-4"/>
          <w:sz w:val="18"/>
          <w:szCs w:val="18"/>
          <w:lang w:val="pl-PL"/>
        </w:rPr>
        <w:t xml:space="preserve">W </w:t>
      </w:r>
      <w:r w:rsidR="00331286" w:rsidRPr="00C17341">
        <w:rPr>
          <w:rFonts w:ascii="Verdana" w:hAnsi="Verdana"/>
          <w:spacing w:val="-4"/>
          <w:sz w:val="18"/>
          <w:szCs w:val="18"/>
          <w:lang w:val="pl-PL"/>
        </w:rPr>
        <w:t>każdej</w:t>
      </w:r>
      <w:r w:rsidRPr="00C17341">
        <w:rPr>
          <w:rFonts w:ascii="Verdana" w:hAnsi="Verdana"/>
          <w:spacing w:val="-4"/>
          <w:sz w:val="18"/>
          <w:szCs w:val="18"/>
          <w:lang w:val="pl-PL"/>
        </w:rPr>
        <w:t xml:space="preserve"> probówce zmieszać 1 ml odczynnika </w:t>
      </w:r>
      <w:proofErr w:type="spellStart"/>
      <w:r w:rsidRPr="00C17341">
        <w:rPr>
          <w:rFonts w:ascii="Verdana" w:hAnsi="Verdana"/>
          <w:spacing w:val="-4"/>
          <w:sz w:val="18"/>
          <w:szCs w:val="18"/>
          <w:lang w:val="pl-PL"/>
        </w:rPr>
        <w:t>Fehling</w:t>
      </w:r>
      <w:proofErr w:type="spellEnd"/>
      <w:r w:rsidRPr="00C17341">
        <w:rPr>
          <w:rFonts w:ascii="Verdana" w:hAnsi="Verdana"/>
          <w:spacing w:val="-4"/>
          <w:sz w:val="18"/>
          <w:szCs w:val="18"/>
          <w:lang w:val="pl-PL"/>
        </w:rPr>
        <w:t xml:space="preserve"> I z 1 ml odczynnika </w:t>
      </w:r>
      <w:proofErr w:type="spellStart"/>
      <w:r w:rsidRPr="00C17341">
        <w:rPr>
          <w:rFonts w:ascii="Verdana" w:hAnsi="Verdana"/>
          <w:spacing w:val="-4"/>
          <w:sz w:val="18"/>
          <w:szCs w:val="18"/>
          <w:lang w:val="pl-PL"/>
        </w:rPr>
        <w:t>Fehling</w:t>
      </w:r>
      <w:proofErr w:type="spellEnd"/>
      <w:r w:rsidRPr="00C17341">
        <w:rPr>
          <w:rFonts w:ascii="Verdana" w:hAnsi="Verdana"/>
          <w:spacing w:val="-4"/>
          <w:sz w:val="18"/>
          <w:szCs w:val="18"/>
          <w:lang w:val="pl-PL"/>
        </w:rPr>
        <w:t xml:space="preserve"> II.</w:t>
      </w:r>
    </w:p>
    <w:p w14:paraId="1FE966C4" w14:textId="77777777" w:rsidR="00D10FA6" w:rsidRPr="00C17341" w:rsidRDefault="00CA60CB" w:rsidP="00D10FA6">
      <w:pPr>
        <w:pStyle w:val="Stopka"/>
        <w:widowControl w:val="0"/>
        <w:numPr>
          <w:ilvl w:val="0"/>
          <w:numId w:val="27"/>
        </w:numPr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  <w:lang w:val="pl-PL"/>
        </w:rPr>
      </w:pPr>
      <w:r w:rsidRPr="00C17341">
        <w:rPr>
          <w:rFonts w:ascii="Verdana" w:hAnsi="Verdana"/>
          <w:sz w:val="18"/>
          <w:szCs w:val="18"/>
          <w:lang w:val="pl-PL"/>
        </w:rPr>
        <w:lastRenderedPageBreak/>
        <w:t>D</w:t>
      </w:r>
      <w:r w:rsidR="00331286" w:rsidRPr="00C17341">
        <w:rPr>
          <w:rFonts w:ascii="Verdana" w:hAnsi="Verdana"/>
          <w:sz w:val="18"/>
          <w:szCs w:val="18"/>
          <w:lang w:val="pl-PL"/>
        </w:rPr>
        <w:t>o odpowiednich probówek dodać</w:t>
      </w:r>
      <w:r w:rsidR="00D10FA6" w:rsidRPr="00C17341">
        <w:rPr>
          <w:rFonts w:ascii="Verdana" w:hAnsi="Verdana"/>
          <w:sz w:val="18"/>
          <w:szCs w:val="18"/>
          <w:lang w:val="pl-PL"/>
        </w:rPr>
        <w:t xml:space="preserve"> 2ml roztworu badane</w:t>
      </w:r>
      <w:r w:rsidRPr="00C17341">
        <w:rPr>
          <w:rFonts w:ascii="Verdana" w:hAnsi="Verdana"/>
          <w:sz w:val="18"/>
          <w:szCs w:val="18"/>
          <w:lang w:val="pl-PL"/>
        </w:rPr>
        <w:t>go</w:t>
      </w:r>
      <w:r w:rsidR="00D10FA6" w:rsidRPr="00C17341">
        <w:rPr>
          <w:rFonts w:ascii="Verdana" w:hAnsi="Verdana"/>
          <w:sz w:val="18"/>
          <w:szCs w:val="18"/>
          <w:lang w:val="pl-PL"/>
        </w:rPr>
        <w:t xml:space="preserve"> </w:t>
      </w:r>
      <w:r w:rsidRPr="00C17341">
        <w:rPr>
          <w:rFonts w:ascii="Verdana" w:hAnsi="Verdana"/>
          <w:sz w:val="18"/>
          <w:szCs w:val="18"/>
          <w:lang w:val="pl-PL"/>
        </w:rPr>
        <w:t>cukru</w:t>
      </w:r>
      <w:r w:rsidR="00D10FA6" w:rsidRPr="00C17341">
        <w:rPr>
          <w:rFonts w:ascii="Verdana" w:hAnsi="Verdana"/>
          <w:sz w:val="18"/>
          <w:szCs w:val="18"/>
          <w:lang w:val="pl-PL"/>
        </w:rPr>
        <w:t>.</w:t>
      </w:r>
    </w:p>
    <w:p w14:paraId="58182F97" w14:textId="77777777" w:rsidR="00D10FA6" w:rsidRPr="00C17341" w:rsidRDefault="00CA60CB" w:rsidP="00D10FA6">
      <w:pPr>
        <w:pStyle w:val="Stopka"/>
        <w:widowControl w:val="0"/>
        <w:numPr>
          <w:ilvl w:val="0"/>
          <w:numId w:val="27"/>
        </w:numPr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  <w:lang w:val="pl-PL"/>
        </w:rPr>
      </w:pPr>
      <w:r w:rsidRPr="00C17341">
        <w:rPr>
          <w:rFonts w:ascii="Verdana" w:hAnsi="Verdana"/>
          <w:sz w:val="18"/>
          <w:szCs w:val="18"/>
          <w:lang w:val="pl-PL"/>
        </w:rPr>
        <w:t>Probówki</w:t>
      </w:r>
      <w:r w:rsidR="00D10FA6" w:rsidRPr="00C17341">
        <w:rPr>
          <w:rFonts w:ascii="Verdana" w:hAnsi="Verdana"/>
          <w:sz w:val="18"/>
          <w:szCs w:val="18"/>
          <w:lang w:val="pl-PL"/>
        </w:rPr>
        <w:t xml:space="preserve"> ogrzewać </w:t>
      </w:r>
      <w:r w:rsidRPr="00C17341">
        <w:rPr>
          <w:rFonts w:ascii="Verdana" w:hAnsi="Verdana"/>
          <w:sz w:val="18"/>
          <w:szCs w:val="18"/>
          <w:lang w:val="pl-PL"/>
        </w:rPr>
        <w:t xml:space="preserve">przez 3 minuty </w:t>
      </w:r>
      <w:r w:rsidR="00D10FA6" w:rsidRPr="00C17341">
        <w:rPr>
          <w:rFonts w:ascii="Verdana" w:hAnsi="Verdana"/>
          <w:sz w:val="18"/>
          <w:szCs w:val="18"/>
          <w:lang w:val="pl-PL"/>
        </w:rPr>
        <w:t>we wrzącej łaźni wodnej.</w:t>
      </w:r>
    </w:p>
    <w:p w14:paraId="32E68B26" w14:textId="77777777" w:rsidR="00D10FA6" w:rsidRDefault="00D10FA6" w:rsidP="00D10FA6">
      <w:pPr>
        <w:pStyle w:val="Stopka"/>
        <w:widowControl w:val="0"/>
        <w:numPr>
          <w:ilvl w:val="0"/>
          <w:numId w:val="27"/>
        </w:numPr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proofErr w:type="spellStart"/>
      <w:r w:rsidRPr="008C4855">
        <w:rPr>
          <w:rFonts w:ascii="Verdana" w:hAnsi="Verdana"/>
          <w:sz w:val="18"/>
          <w:szCs w:val="18"/>
        </w:rPr>
        <w:t>Obserwować</w:t>
      </w:r>
      <w:proofErr w:type="spellEnd"/>
      <w:r w:rsidRPr="008C4855">
        <w:rPr>
          <w:rFonts w:ascii="Verdana" w:hAnsi="Verdana"/>
          <w:sz w:val="18"/>
          <w:szCs w:val="18"/>
        </w:rPr>
        <w:t xml:space="preserve"> </w:t>
      </w:r>
      <w:proofErr w:type="spellStart"/>
      <w:r w:rsidRPr="008C4855">
        <w:rPr>
          <w:rFonts w:ascii="Verdana" w:hAnsi="Verdana"/>
          <w:sz w:val="18"/>
          <w:szCs w:val="18"/>
        </w:rPr>
        <w:t>zmianę</w:t>
      </w:r>
      <w:proofErr w:type="spellEnd"/>
      <w:r w:rsidRPr="008C4855">
        <w:rPr>
          <w:rFonts w:ascii="Verdana" w:hAnsi="Verdana"/>
          <w:sz w:val="18"/>
          <w:szCs w:val="18"/>
        </w:rPr>
        <w:t xml:space="preserve"> </w:t>
      </w:r>
      <w:proofErr w:type="spellStart"/>
      <w:r w:rsidRPr="008C4855">
        <w:rPr>
          <w:rFonts w:ascii="Verdana" w:hAnsi="Verdana"/>
          <w:sz w:val="18"/>
          <w:szCs w:val="18"/>
        </w:rPr>
        <w:t>zabarwienia</w:t>
      </w:r>
      <w:proofErr w:type="spellEnd"/>
      <w:r w:rsidRPr="008C4855">
        <w:rPr>
          <w:rFonts w:ascii="Verdana" w:hAnsi="Verdana"/>
          <w:sz w:val="18"/>
          <w:szCs w:val="18"/>
        </w:rPr>
        <w:t>.</w:t>
      </w:r>
    </w:p>
    <w:p w14:paraId="5174FBBB" w14:textId="77777777" w:rsidR="000372D4" w:rsidRPr="00C17341" w:rsidRDefault="00D10FA6" w:rsidP="00D10FA6">
      <w:pPr>
        <w:pStyle w:val="Stopka"/>
        <w:widowControl w:val="0"/>
        <w:numPr>
          <w:ilvl w:val="0"/>
          <w:numId w:val="28"/>
        </w:numPr>
        <w:tabs>
          <w:tab w:val="clear" w:pos="4536"/>
          <w:tab w:val="clear" w:pos="9072"/>
        </w:tabs>
        <w:autoSpaceDE w:val="0"/>
        <w:autoSpaceDN w:val="0"/>
        <w:adjustRightInd w:val="0"/>
        <w:spacing w:after="240"/>
        <w:jc w:val="both"/>
        <w:rPr>
          <w:rFonts w:ascii="Verdana" w:hAnsi="Verdana"/>
          <w:bCs/>
          <w:sz w:val="18"/>
          <w:szCs w:val="18"/>
          <w:lang w:val="pl-PL"/>
        </w:rPr>
      </w:pPr>
      <w:r w:rsidRPr="00C17341">
        <w:rPr>
          <w:rFonts w:ascii="Verdana" w:hAnsi="Verdana"/>
          <w:b/>
          <w:sz w:val="18"/>
          <w:szCs w:val="18"/>
          <w:lang w:val="pl-PL"/>
        </w:rPr>
        <w:t>Wyjaśnienie:</w:t>
      </w:r>
      <w:r w:rsidRPr="00C17341">
        <w:rPr>
          <w:rFonts w:ascii="Verdana" w:hAnsi="Verdana"/>
          <w:sz w:val="18"/>
          <w:szCs w:val="18"/>
          <w:lang w:val="pl-PL"/>
        </w:rPr>
        <w:t xml:space="preserve"> w obecności cukru, mającego właściwości redukujące, miedź zawarta w odczynniku (niebieski kolor) redukuje się ze stopnia utlenienia +2 do stopnia utlenienia +1 (kolor żółty, pomarańczowy lub czerwony).</w:t>
      </w:r>
    </w:p>
    <w:p w14:paraId="0FEA275A" w14:textId="77777777" w:rsidR="00D10FA6" w:rsidRPr="00C17341" w:rsidRDefault="00D10FA6" w:rsidP="00D10FA6">
      <w:pPr>
        <w:jc w:val="both"/>
        <w:rPr>
          <w:rFonts w:ascii="Verdana" w:hAnsi="Verdana"/>
          <w:b/>
          <w:sz w:val="18"/>
          <w:szCs w:val="18"/>
          <w:u w:val="single"/>
          <w:lang w:val="pl-PL"/>
        </w:rPr>
      </w:pPr>
      <w:r w:rsidRPr="00C17341">
        <w:rPr>
          <w:rFonts w:ascii="Verdana" w:hAnsi="Verdana"/>
          <w:b/>
          <w:sz w:val="18"/>
          <w:szCs w:val="18"/>
          <w:u w:val="single"/>
          <w:lang w:val="pl-PL"/>
        </w:rPr>
        <w:t>Ćwiczenie 5</w:t>
      </w:r>
    </w:p>
    <w:p w14:paraId="24F4692F" w14:textId="77777777" w:rsidR="00D10FA6" w:rsidRPr="00C17341" w:rsidRDefault="00D10FA6" w:rsidP="00D10FA6">
      <w:pPr>
        <w:pStyle w:val="Nagwek2"/>
        <w:ind w:left="1440" w:hanging="1440"/>
        <w:jc w:val="both"/>
        <w:rPr>
          <w:rFonts w:ascii="Verdana" w:hAnsi="Verdana"/>
          <w:sz w:val="18"/>
          <w:szCs w:val="18"/>
          <w:lang w:val="pl-PL"/>
        </w:rPr>
      </w:pPr>
      <w:r w:rsidRPr="00C17341">
        <w:rPr>
          <w:rFonts w:ascii="Verdana" w:hAnsi="Verdana"/>
          <w:sz w:val="18"/>
          <w:szCs w:val="18"/>
          <w:lang w:val="pl-PL"/>
        </w:rPr>
        <w:t xml:space="preserve">Denaturacja termiczna </w:t>
      </w:r>
      <w:proofErr w:type="spellStart"/>
      <w:r w:rsidRPr="00C17341">
        <w:rPr>
          <w:rFonts w:ascii="Verdana" w:hAnsi="Verdana"/>
          <w:sz w:val="18"/>
          <w:szCs w:val="18"/>
          <w:u w:val="single"/>
          <w:lang w:val="pl-PL"/>
        </w:rPr>
        <w:t>sacharazy</w:t>
      </w:r>
      <w:proofErr w:type="spellEnd"/>
    </w:p>
    <w:p w14:paraId="4F740079" w14:textId="77777777" w:rsidR="00D10FA6" w:rsidRPr="008C4855" w:rsidRDefault="00D10FA6" w:rsidP="00D10FA6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bCs/>
          <w:sz w:val="18"/>
          <w:szCs w:val="18"/>
          <w:lang w:val="pl-PL"/>
        </w:rPr>
      </w:pPr>
    </w:p>
    <w:p w14:paraId="3042F7FA" w14:textId="77777777" w:rsidR="00D10FA6" w:rsidRPr="008C4855" w:rsidRDefault="00D10FA6" w:rsidP="00D10FA6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  <w:lang w:val="pl-PL"/>
        </w:rPr>
      </w:pPr>
      <w:r w:rsidRPr="008C4855">
        <w:rPr>
          <w:rFonts w:ascii="Verdana" w:hAnsi="Verdana"/>
          <w:b/>
          <w:bCs/>
          <w:sz w:val="18"/>
          <w:szCs w:val="18"/>
          <w:lang w:val="pl-PL"/>
        </w:rPr>
        <w:t>Wykonanie:</w:t>
      </w:r>
    </w:p>
    <w:p w14:paraId="142FF961" w14:textId="77777777" w:rsidR="00D10FA6" w:rsidRPr="008C4855" w:rsidRDefault="00D10FA6" w:rsidP="00D10FA6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  <w:lang w:val="pl-PL"/>
        </w:rPr>
      </w:pPr>
      <w:r w:rsidRPr="008C4855">
        <w:rPr>
          <w:rFonts w:ascii="Verdana" w:hAnsi="Verdana"/>
          <w:sz w:val="18"/>
          <w:szCs w:val="18"/>
          <w:lang w:val="pl-PL"/>
        </w:rPr>
        <w:t>Do dwóch probówek (A, B) odmierzyć po 3 ml zawiesiny drożdży piekarniczych</w:t>
      </w:r>
      <w:r w:rsidR="00293566">
        <w:rPr>
          <w:rFonts w:ascii="Verdana" w:hAnsi="Verdana"/>
          <w:sz w:val="18"/>
          <w:szCs w:val="18"/>
          <w:lang w:val="pl-PL"/>
        </w:rPr>
        <w:t xml:space="preserve"> (wstrząsnąć przed użyciem)</w:t>
      </w:r>
      <w:r w:rsidRPr="008C4855">
        <w:rPr>
          <w:rFonts w:ascii="Verdana" w:hAnsi="Verdana"/>
          <w:sz w:val="18"/>
          <w:szCs w:val="18"/>
          <w:lang w:val="pl-PL"/>
        </w:rPr>
        <w:t>.</w:t>
      </w:r>
    </w:p>
    <w:p w14:paraId="0F7EC3A0" w14:textId="77777777" w:rsidR="00D10FA6" w:rsidRPr="008C4855" w:rsidRDefault="00D10FA6" w:rsidP="00D10FA6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  <w:lang w:val="pl-PL"/>
        </w:rPr>
      </w:pPr>
      <w:r w:rsidRPr="008C4855">
        <w:rPr>
          <w:rFonts w:ascii="Verdana" w:hAnsi="Verdana"/>
          <w:sz w:val="18"/>
          <w:szCs w:val="18"/>
          <w:lang w:val="pl-PL"/>
        </w:rPr>
        <w:t xml:space="preserve">Probówkę A wstawić do wrzącej łaźni wodnej na 10 minut. Po wyjęciu z łaźni schłodzić pod bieżącą wodą. </w:t>
      </w:r>
    </w:p>
    <w:p w14:paraId="0D238C3F" w14:textId="77777777" w:rsidR="00D10FA6" w:rsidRPr="008C4855" w:rsidRDefault="00D10FA6" w:rsidP="00D10FA6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  <w:lang w:val="pl-PL"/>
        </w:rPr>
      </w:pPr>
      <w:r w:rsidRPr="008C4855">
        <w:rPr>
          <w:rFonts w:ascii="Verdana" w:hAnsi="Verdana"/>
          <w:sz w:val="18"/>
          <w:szCs w:val="18"/>
          <w:lang w:val="pl-PL"/>
        </w:rPr>
        <w:t>Następnie do probówek A i B dodać po 3 ml roztworu sacharozy, zawartość probówek wstrząsnąć i pozostawić na 10 minut.</w:t>
      </w:r>
    </w:p>
    <w:p w14:paraId="27C80C6D" w14:textId="77777777" w:rsidR="00D10FA6" w:rsidRPr="008C4855" w:rsidRDefault="00D10FA6" w:rsidP="00D10FA6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  <w:lang w:val="pl-PL"/>
        </w:rPr>
      </w:pPr>
      <w:r w:rsidRPr="008C4855">
        <w:rPr>
          <w:rFonts w:ascii="Verdana" w:hAnsi="Verdana"/>
          <w:sz w:val="18"/>
          <w:szCs w:val="18"/>
          <w:lang w:val="pl-PL"/>
        </w:rPr>
        <w:t xml:space="preserve">Przeprowadzić dwukrotnie próbę </w:t>
      </w:r>
      <w:proofErr w:type="spellStart"/>
      <w:r w:rsidRPr="008C4855">
        <w:rPr>
          <w:rFonts w:ascii="Verdana" w:hAnsi="Verdana"/>
          <w:sz w:val="18"/>
          <w:szCs w:val="18"/>
          <w:lang w:val="pl-PL"/>
        </w:rPr>
        <w:t>Fehlinga</w:t>
      </w:r>
      <w:proofErr w:type="spellEnd"/>
      <w:r w:rsidR="0011406A">
        <w:rPr>
          <w:rFonts w:ascii="Verdana" w:hAnsi="Verdana"/>
          <w:sz w:val="18"/>
          <w:szCs w:val="18"/>
          <w:lang w:val="pl-PL"/>
        </w:rPr>
        <w:t xml:space="preserve"> -</w:t>
      </w:r>
      <w:r w:rsidRPr="008C4855">
        <w:rPr>
          <w:rFonts w:ascii="Verdana" w:hAnsi="Verdana"/>
          <w:sz w:val="18"/>
          <w:szCs w:val="18"/>
          <w:lang w:val="pl-PL"/>
        </w:rPr>
        <w:t xml:space="preserve"> dla roztworu z probówki A (roztwór A) oraz dla roztworu z probówki B (roztwór B). </w:t>
      </w:r>
      <w:r w:rsidR="0011406A">
        <w:rPr>
          <w:rFonts w:ascii="Verdana" w:hAnsi="Verdana"/>
          <w:sz w:val="18"/>
          <w:szCs w:val="18"/>
          <w:lang w:val="pl-PL"/>
        </w:rPr>
        <w:t xml:space="preserve">Próbę </w:t>
      </w:r>
      <w:proofErr w:type="spellStart"/>
      <w:r w:rsidR="0011406A">
        <w:rPr>
          <w:rFonts w:ascii="Verdana" w:hAnsi="Verdana"/>
          <w:sz w:val="18"/>
          <w:szCs w:val="18"/>
          <w:lang w:val="pl-PL"/>
        </w:rPr>
        <w:t>Fehlinga</w:t>
      </w:r>
      <w:proofErr w:type="spellEnd"/>
      <w:r w:rsidR="0011406A">
        <w:rPr>
          <w:rFonts w:ascii="Verdana" w:hAnsi="Verdana"/>
          <w:sz w:val="18"/>
          <w:szCs w:val="18"/>
          <w:lang w:val="pl-PL"/>
        </w:rPr>
        <w:t xml:space="preserve"> wykonać jak w zadaniu 4.</w:t>
      </w:r>
    </w:p>
    <w:p w14:paraId="40918CA3" w14:textId="77777777" w:rsidR="00D10FA6" w:rsidRPr="008C4855" w:rsidRDefault="00D10FA6" w:rsidP="0011406A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240"/>
        <w:jc w:val="both"/>
        <w:rPr>
          <w:rFonts w:ascii="Verdana" w:hAnsi="Verdana"/>
          <w:sz w:val="18"/>
          <w:szCs w:val="18"/>
          <w:lang w:val="pl-PL"/>
        </w:rPr>
      </w:pPr>
      <w:r w:rsidRPr="008C4855">
        <w:rPr>
          <w:rFonts w:ascii="Verdana" w:hAnsi="Verdana"/>
          <w:sz w:val="18"/>
          <w:szCs w:val="18"/>
          <w:lang w:val="pl-PL"/>
        </w:rPr>
        <w:t xml:space="preserve">Dla porównania wykonać próbę </w:t>
      </w:r>
      <w:proofErr w:type="spellStart"/>
      <w:r w:rsidRPr="008C4855">
        <w:rPr>
          <w:rFonts w:ascii="Verdana" w:hAnsi="Verdana"/>
          <w:sz w:val="18"/>
          <w:szCs w:val="18"/>
          <w:lang w:val="pl-PL"/>
        </w:rPr>
        <w:t>Fehlinga</w:t>
      </w:r>
      <w:proofErr w:type="spellEnd"/>
      <w:r w:rsidRPr="008C4855">
        <w:rPr>
          <w:rFonts w:ascii="Verdana" w:hAnsi="Verdana"/>
          <w:sz w:val="18"/>
          <w:szCs w:val="18"/>
          <w:lang w:val="pl-PL"/>
        </w:rPr>
        <w:t xml:space="preserve"> na czystym roztworze sacharozy.</w:t>
      </w:r>
    </w:p>
    <w:p w14:paraId="2ACD174B" w14:textId="77777777" w:rsidR="000372D4" w:rsidRPr="00C17341" w:rsidRDefault="000372D4" w:rsidP="00D10FA6">
      <w:pPr>
        <w:pStyle w:val="Nagwek2"/>
        <w:jc w:val="both"/>
        <w:rPr>
          <w:rFonts w:ascii="Verdana" w:hAnsi="Verdana"/>
          <w:sz w:val="18"/>
          <w:szCs w:val="18"/>
          <w:u w:val="single"/>
          <w:lang w:val="pl-PL"/>
        </w:rPr>
      </w:pPr>
      <w:r w:rsidRPr="00C17341">
        <w:rPr>
          <w:rFonts w:ascii="Verdana" w:hAnsi="Verdana"/>
          <w:sz w:val="18"/>
          <w:szCs w:val="18"/>
          <w:u w:val="single"/>
          <w:lang w:val="pl-PL"/>
        </w:rPr>
        <w:t>Ćwiczenie 6</w:t>
      </w:r>
    </w:p>
    <w:p w14:paraId="19035611" w14:textId="77777777" w:rsidR="000372D4" w:rsidRPr="00C17341" w:rsidRDefault="000372D4" w:rsidP="00D10FA6">
      <w:pPr>
        <w:pStyle w:val="Nagwek2"/>
        <w:jc w:val="both"/>
        <w:rPr>
          <w:rFonts w:ascii="Verdana" w:hAnsi="Verdana"/>
          <w:sz w:val="18"/>
          <w:szCs w:val="18"/>
          <w:lang w:val="pl-PL"/>
        </w:rPr>
      </w:pPr>
      <w:r w:rsidRPr="00C17341">
        <w:rPr>
          <w:rFonts w:ascii="Verdana" w:hAnsi="Verdana"/>
          <w:sz w:val="18"/>
          <w:szCs w:val="18"/>
          <w:lang w:val="pl-PL"/>
        </w:rPr>
        <w:t xml:space="preserve">Pomiar wartości </w:t>
      </w:r>
      <w:proofErr w:type="spellStart"/>
      <w:r w:rsidRPr="00C17341">
        <w:rPr>
          <w:rFonts w:ascii="Verdana" w:hAnsi="Verdana"/>
          <w:sz w:val="18"/>
          <w:szCs w:val="18"/>
          <w:lang w:val="pl-PL"/>
        </w:rPr>
        <w:t>pH</w:t>
      </w:r>
      <w:proofErr w:type="spellEnd"/>
      <w:r w:rsidRPr="00C17341">
        <w:rPr>
          <w:rFonts w:ascii="Verdana" w:hAnsi="Verdana"/>
          <w:sz w:val="18"/>
          <w:szCs w:val="18"/>
          <w:lang w:val="pl-PL"/>
        </w:rPr>
        <w:t xml:space="preserve"> roztworów wybranych związków chemicznych oraz produktów spożywczych</w:t>
      </w:r>
    </w:p>
    <w:p w14:paraId="30097808" w14:textId="77777777" w:rsidR="000372D4" w:rsidRPr="008C4855" w:rsidRDefault="000372D4" w:rsidP="00D10FA6">
      <w:pPr>
        <w:tabs>
          <w:tab w:val="left" w:pos="1215"/>
        </w:tabs>
        <w:ind w:left="360"/>
        <w:jc w:val="both"/>
        <w:rPr>
          <w:rFonts w:ascii="Verdana" w:hAnsi="Verdana"/>
          <w:sz w:val="18"/>
          <w:szCs w:val="18"/>
          <w:lang w:val="pl-PL"/>
        </w:rPr>
      </w:pPr>
    </w:p>
    <w:p w14:paraId="764EAB09" w14:textId="77777777" w:rsidR="000372D4" w:rsidRPr="008C4855" w:rsidRDefault="000372D4" w:rsidP="00D10FA6">
      <w:pPr>
        <w:tabs>
          <w:tab w:val="left" w:pos="1215"/>
        </w:tabs>
        <w:jc w:val="both"/>
        <w:rPr>
          <w:rFonts w:ascii="Verdana" w:hAnsi="Verdana"/>
          <w:b/>
          <w:bCs/>
          <w:sz w:val="18"/>
          <w:szCs w:val="18"/>
          <w:lang w:val="pl-PL"/>
        </w:rPr>
      </w:pPr>
      <w:r w:rsidRPr="008C4855">
        <w:rPr>
          <w:rFonts w:ascii="Verdana" w:hAnsi="Verdana"/>
          <w:b/>
          <w:bCs/>
          <w:sz w:val="18"/>
          <w:szCs w:val="18"/>
          <w:lang w:val="pl-PL"/>
        </w:rPr>
        <w:t>Wykonanie:</w:t>
      </w:r>
    </w:p>
    <w:p w14:paraId="43047A32" w14:textId="77777777" w:rsidR="000372D4" w:rsidRPr="008C4855" w:rsidRDefault="00DA140B" w:rsidP="00CA60CB">
      <w:pPr>
        <w:jc w:val="both"/>
        <w:rPr>
          <w:rFonts w:ascii="Verdana" w:hAnsi="Verdana"/>
          <w:sz w:val="18"/>
          <w:szCs w:val="18"/>
          <w:lang w:val="pl-PL"/>
        </w:rPr>
      </w:pPr>
      <w:r w:rsidRPr="008C4855">
        <w:rPr>
          <w:rFonts w:ascii="Verdana" w:hAnsi="Verdana"/>
          <w:sz w:val="18"/>
          <w:szCs w:val="18"/>
          <w:lang w:val="pl-PL"/>
        </w:rPr>
        <w:t>B</w:t>
      </w:r>
      <w:r w:rsidR="000372D4" w:rsidRPr="008C4855">
        <w:rPr>
          <w:rFonts w:ascii="Verdana" w:hAnsi="Verdana"/>
          <w:sz w:val="18"/>
          <w:szCs w:val="18"/>
          <w:lang w:val="pl-PL"/>
        </w:rPr>
        <w:t xml:space="preserve">adamy </w:t>
      </w:r>
      <w:proofErr w:type="spellStart"/>
      <w:r w:rsidR="000372D4" w:rsidRPr="008C4855">
        <w:rPr>
          <w:rFonts w:ascii="Verdana" w:hAnsi="Verdana"/>
          <w:sz w:val="18"/>
          <w:szCs w:val="18"/>
          <w:lang w:val="pl-PL"/>
        </w:rPr>
        <w:t>pH</w:t>
      </w:r>
      <w:proofErr w:type="spellEnd"/>
      <w:r w:rsidR="000372D4" w:rsidRPr="008C4855">
        <w:rPr>
          <w:rFonts w:ascii="Verdana" w:hAnsi="Verdana"/>
          <w:sz w:val="18"/>
          <w:szCs w:val="18"/>
          <w:lang w:val="pl-PL"/>
        </w:rPr>
        <w:t xml:space="preserve"> </w:t>
      </w:r>
      <w:r w:rsidR="00214436" w:rsidRPr="008C4855">
        <w:rPr>
          <w:rFonts w:ascii="Verdana" w:hAnsi="Verdana"/>
          <w:sz w:val="18"/>
          <w:szCs w:val="18"/>
          <w:lang w:val="pl-PL"/>
        </w:rPr>
        <w:t xml:space="preserve">poniższych roztworów/produktów spożywczych </w:t>
      </w:r>
      <w:r w:rsidR="000372D4" w:rsidRPr="008C4855">
        <w:rPr>
          <w:rFonts w:ascii="Verdana" w:hAnsi="Verdana"/>
          <w:sz w:val="18"/>
          <w:szCs w:val="18"/>
          <w:lang w:val="pl-PL"/>
        </w:rPr>
        <w:t xml:space="preserve">za pomocą papierka </w:t>
      </w:r>
      <w:r w:rsidR="00214436" w:rsidRPr="008C4855">
        <w:rPr>
          <w:rFonts w:ascii="Verdana" w:hAnsi="Verdana"/>
          <w:sz w:val="18"/>
          <w:szCs w:val="18"/>
          <w:lang w:val="pl-PL"/>
        </w:rPr>
        <w:t>wskaźnikowego</w:t>
      </w:r>
      <w:r w:rsidR="000372D4" w:rsidRPr="008C4855">
        <w:rPr>
          <w:rFonts w:ascii="Verdana" w:hAnsi="Verdana"/>
          <w:sz w:val="18"/>
          <w:szCs w:val="18"/>
          <w:lang w:val="pl-PL"/>
        </w:rPr>
        <w:t xml:space="preserve">, a następnie przy pomocy </w:t>
      </w:r>
      <w:r w:rsidRPr="008C4855">
        <w:rPr>
          <w:rFonts w:ascii="Verdana" w:hAnsi="Verdana"/>
          <w:sz w:val="18"/>
          <w:szCs w:val="18"/>
          <w:lang w:val="pl-PL"/>
        </w:rPr>
        <w:t xml:space="preserve">indykatorów i </w:t>
      </w:r>
      <w:proofErr w:type="spellStart"/>
      <w:r w:rsidR="000372D4" w:rsidRPr="008C4855">
        <w:rPr>
          <w:rFonts w:ascii="Verdana" w:hAnsi="Verdana"/>
          <w:sz w:val="18"/>
          <w:szCs w:val="18"/>
          <w:lang w:val="pl-PL"/>
        </w:rPr>
        <w:t>pH</w:t>
      </w:r>
      <w:proofErr w:type="spellEnd"/>
      <w:r w:rsidR="000372D4" w:rsidRPr="008C4855">
        <w:rPr>
          <w:rFonts w:ascii="Verdana" w:hAnsi="Verdana"/>
          <w:sz w:val="18"/>
          <w:szCs w:val="18"/>
          <w:lang w:val="pl-PL"/>
        </w:rPr>
        <w:t xml:space="preserve">-metru. </w:t>
      </w:r>
      <w:r w:rsidR="00214436" w:rsidRPr="008C4855">
        <w:rPr>
          <w:rFonts w:ascii="Verdana" w:hAnsi="Verdana"/>
          <w:sz w:val="18"/>
          <w:szCs w:val="18"/>
          <w:lang w:val="pl-PL"/>
        </w:rPr>
        <w:t xml:space="preserve">W tabeli wpisujemy określone/odczytane wartości </w:t>
      </w:r>
      <w:proofErr w:type="spellStart"/>
      <w:r w:rsidR="00214436" w:rsidRPr="008C4855">
        <w:rPr>
          <w:rFonts w:ascii="Verdana" w:hAnsi="Verdana"/>
          <w:sz w:val="18"/>
          <w:szCs w:val="18"/>
          <w:lang w:val="pl-PL"/>
        </w:rPr>
        <w:t>pH</w:t>
      </w:r>
      <w:proofErr w:type="spellEnd"/>
      <w:r w:rsidR="00214436" w:rsidRPr="008C4855">
        <w:rPr>
          <w:rFonts w:ascii="Verdana" w:hAnsi="Verdana"/>
          <w:sz w:val="18"/>
          <w:szCs w:val="18"/>
          <w:lang w:val="pl-PL"/>
        </w:rPr>
        <w:t xml:space="preserve">. </w:t>
      </w:r>
      <w:r w:rsidR="000372D4" w:rsidRPr="008C4855">
        <w:rPr>
          <w:rFonts w:ascii="Verdana" w:hAnsi="Verdana"/>
          <w:sz w:val="18"/>
          <w:szCs w:val="18"/>
          <w:lang w:val="pl-PL"/>
        </w:rPr>
        <w:t xml:space="preserve">Porównujemy uzyskane wyniki. </w:t>
      </w:r>
    </w:p>
    <w:p w14:paraId="1DD0A8CF" w14:textId="77777777" w:rsidR="00214436" w:rsidRPr="008C4855" w:rsidRDefault="00214436" w:rsidP="00D10FA6">
      <w:pPr>
        <w:numPr>
          <w:ilvl w:val="0"/>
          <w:numId w:val="29"/>
        </w:numPr>
        <w:jc w:val="both"/>
        <w:rPr>
          <w:rFonts w:ascii="Verdana" w:hAnsi="Verdana"/>
          <w:sz w:val="18"/>
          <w:szCs w:val="18"/>
          <w:lang w:val="pl-PL"/>
        </w:rPr>
      </w:pPr>
      <w:r w:rsidRPr="008C4855">
        <w:rPr>
          <w:rFonts w:ascii="Verdana" w:hAnsi="Verdana"/>
          <w:sz w:val="18"/>
          <w:szCs w:val="18"/>
          <w:lang w:val="pl-PL"/>
        </w:rPr>
        <w:t xml:space="preserve">Nalewamy niewielką objętość badanego roztworu do zagłębienia tacy, zanurzamy na około 2 sek. niewielką część papierka wskaźnikowego, wyciągamy, po osuszeniu odczytujemy wynik za pomocą dołączonej skali, porównując uzyskaną barwę z barwą wzorcową odpowiadającą odpowiedniej wartości </w:t>
      </w:r>
      <w:proofErr w:type="spellStart"/>
      <w:r w:rsidRPr="008C4855">
        <w:rPr>
          <w:rFonts w:ascii="Verdana" w:hAnsi="Verdana"/>
          <w:sz w:val="18"/>
          <w:szCs w:val="18"/>
          <w:lang w:val="pl-PL"/>
        </w:rPr>
        <w:t>pH</w:t>
      </w:r>
      <w:proofErr w:type="spellEnd"/>
      <w:r w:rsidRPr="008C4855">
        <w:rPr>
          <w:rFonts w:ascii="Verdana" w:hAnsi="Verdana"/>
          <w:sz w:val="18"/>
          <w:szCs w:val="18"/>
          <w:lang w:val="pl-PL"/>
        </w:rPr>
        <w:t>.</w:t>
      </w:r>
    </w:p>
    <w:p w14:paraId="68E8BC1A" w14:textId="77777777" w:rsidR="00214436" w:rsidRPr="008C4855" w:rsidRDefault="00214436" w:rsidP="00D10FA6">
      <w:pPr>
        <w:numPr>
          <w:ilvl w:val="0"/>
          <w:numId w:val="29"/>
        </w:numPr>
        <w:jc w:val="both"/>
        <w:rPr>
          <w:rFonts w:ascii="Verdana" w:hAnsi="Verdana"/>
          <w:sz w:val="18"/>
          <w:szCs w:val="18"/>
          <w:lang w:val="pl-PL"/>
        </w:rPr>
      </w:pPr>
      <w:r w:rsidRPr="008C4855">
        <w:rPr>
          <w:rFonts w:ascii="Verdana" w:hAnsi="Verdana"/>
          <w:sz w:val="18"/>
          <w:szCs w:val="18"/>
          <w:lang w:val="pl-PL"/>
        </w:rPr>
        <w:t xml:space="preserve">Następnie do badanego roztworu wkraplamy wybrany losowo indykator. Określamy przedział </w:t>
      </w:r>
      <w:proofErr w:type="spellStart"/>
      <w:r w:rsidRPr="008C4855">
        <w:rPr>
          <w:rFonts w:ascii="Verdana" w:hAnsi="Verdana"/>
          <w:sz w:val="18"/>
          <w:szCs w:val="18"/>
          <w:lang w:val="pl-PL"/>
        </w:rPr>
        <w:t>pH</w:t>
      </w:r>
      <w:proofErr w:type="spellEnd"/>
      <w:r w:rsidRPr="008C4855">
        <w:rPr>
          <w:rFonts w:ascii="Verdana" w:hAnsi="Verdana"/>
          <w:sz w:val="18"/>
          <w:szCs w:val="18"/>
          <w:lang w:val="pl-PL"/>
        </w:rPr>
        <w:t xml:space="preserve"> na podstawie zmiany barwy w porównaniu do podanego dla danego wskaźnika. Doświadczenie </w:t>
      </w:r>
      <w:r w:rsidR="00AE7F8E" w:rsidRPr="008C4855">
        <w:rPr>
          <w:rFonts w:ascii="Verdana" w:hAnsi="Verdana"/>
          <w:sz w:val="18"/>
          <w:szCs w:val="18"/>
          <w:lang w:val="pl-PL"/>
        </w:rPr>
        <w:t xml:space="preserve">powtarzamy używając kolejnych indykatorów, aż do momentu maksymalnego zawężenia zakresu </w:t>
      </w:r>
      <w:proofErr w:type="spellStart"/>
      <w:r w:rsidR="00AE7F8E" w:rsidRPr="008C4855">
        <w:rPr>
          <w:rFonts w:ascii="Verdana" w:hAnsi="Verdana"/>
          <w:sz w:val="18"/>
          <w:szCs w:val="18"/>
          <w:lang w:val="pl-PL"/>
        </w:rPr>
        <w:t>pH</w:t>
      </w:r>
      <w:proofErr w:type="spellEnd"/>
      <w:r w:rsidR="00AE7F8E" w:rsidRPr="008C4855">
        <w:rPr>
          <w:rFonts w:ascii="Verdana" w:hAnsi="Verdana"/>
          <w:sz w:val="18"/>
          <w:szCs w:val="18"/>
          <w:lang w:val="pl-PL"/>
        </w:rPr>
        <w:t xml:space="preserve"> badanego roztworu.  Z</w:t>
      </w:r>
      <w:r w:rsidRPr="008C4855">
        <w:rPr>
          <w:rFonts w:ascii="Verdana" w:hAnsi="Verdana"/>
          <w:sz w:val="18"/>
          <w:szCs w:val="18"/>
          <w:lang w:val="pl-PL"/>
        </w:rPr>
        <w:t>a każdym razem nalewa</w:t>
      </w:r>
      <w:r w:rsidR="00AE7F8E" w:rsidRPr="008C4855">
        <w:rPr>
          <w:rFonts w:ascii="Verdana" w:hAnsi="Verdana"/>
          <w:sz w:val="18"/>
          <w:szCs w:val="18"/>
          <w:lang w:val="pl-PL"/>
        </w:rPr>
        <w:t>my</w:t>
      </w:r>
      <w:r w:rsidRPr="008C4855">
        <w:rPr>
          <w:rFonts w:ascii="Verdana" w:hAnsi="Verdana"/>
          <w:sz w:val="18"/>
          <w:szCs w:val="18"/>
          <w:lang w:val="pl-PL"/>
        </w:rPr>
        <w:t xml:space="preserve"> nową porcję badanego roztworu </w:t>
      </w:r>
      <w:r w:rsidR="00AE7F8E" w:rsidRPr="008C4855">
        <w:rPr>
          <w:rFonts w:ascii="Verdana" w:hAnsi="Verdana"/>
          <w:sz w:val="18"/>
          <w:szCs w:val="18"/>
          <w:lang w:val="pl-PL"/>
        </w:rPr>
        <w:t>do zagłębienia tacy. Doświadczenie pomijamy dla roztworów posiadających barwę własną.</w:t>
      </w:r>
    </w:p>
    <w:p w14:paraId="43852669" w14:textId="77777777" w:rsidR="00AE7F8E" w:rsidRPr="008C4855" w:rsidRDefault="00AE7F8E" w:rsidP="00D10FA6">
      <w:pPr>
        <w:numPr>
          <w:ilvl w:val="0"/>
          <w:numId w:val="29"/>
        </w:numPr>
        <w:jc w:val="both"/>
        <w:rPr>
          <w:rFonts w:ascii="Verdana" w:hAnsi="Verdana"/>
          <w:sz w:val="18"/>
          <w:szCs w:val="18"/>
          <w:lang w:val="pl-PL"/>
        </w:rPr>
      </w:pPr>
      <w:r w:rsidRPr="008C4855">
        <w:rPr>
          <w:rFonts w:ascii="Verdana" w:hAnsi="Verdana"/>
          <w:sz w:val="18"/>
          <w:szCs w:val="18"/>
          <w:lang w:val="pl-PL"/>
        </w:rPr>
        <w:t xml:space="preserve">Nalewamy około 20 ml badanego roztworu do zlewki, mierzymy </w:t>
      </w:r>
      <w:proofErr w:type="spellStart"/>
      <w:r w:rsidRPr="008C4855">
        <w:rPr>
          <w:rFonts w:ascii="Verdana" w:hAnsi="Verdana"/>
          <w:sz w:val="18"/>
          <w:szCs w:val="18"/>
          <w:lang w:val="pl-PL"/>
        </w:rPr>
        <w:t>pH</w:t>
      </w:r>
      <w:proofErr w:type="spellEnd"/>
      <w:r w:rsidRPr="008C4855">
        <w:rPr>
          <w:rFonts w:ascii="Verdana" w:hAnsi="Verdana"/>
          <w:sz w:val="18"/>
          <w:szCs w:val="18"/>
          <w:lang w:val="pl-PL"/>
        </w:rPr>
        <w:t xml:space="preserve"> wykorzystując </w:t>
      </w:r>
      <w:proofErr w:type="spellStart"/>
      <w:r w:rsidRPr="008C4855">
        <w:rPr>
          <w:rFonts w:ascii="Verdana" w:hAnsi="Verdana"/>
          <w:sz w:val="18"/>
          <w:szCs w:val="18"/>
          <w:lang w:val="pl-PL"/>
        </w:rPr>
        <w:t>pH</w:t>
      </w:r>
      <w:proofErr w:type="spellEnd"/>
      <w:r w:rsidRPr="008C4855">
        <w:rPr>
          <w:rFonts w:ascii="Verdana" w:hAnsi="Verdana"/>
          <w:sz w:val="18"/>
          <w:szCs w:val="18"/>
          <w:lang w:val="pl-PL"/>
        </w:rPr>
        <w:t>-metr.</w:t>
      </w:r>
    </w:p>
    <w:p w14:paraId="661F5260" w14:textId="77777777" w:rsidR="000372D4" w:rsidRPr="008C4855" w:rsidRDefault="000372D4" w:rsidP="00D10FA6">
      <w:pPr>
        <w:jc w:val="both"/>
        <w:rPr>
          <w:rFonts w:ascii="Verdana" w:hAnsi="Verdana"/>
          <w:sz w:val="18"/>
          <w:szCs w:val="18"/>
          <w:lang w:val="pl-PL"/>
        </w:rPr>
      </w:pPr>
    </w:p>
    <w:p w14:paraId="5AA80A9C" w14:textId="77777777" w:rsidR="000372D4" w:rsidRPr="008C4855" w:rsidRDefault="000372D4" w:rsidP="00D10FA6">
      <w:pPr>
        <w:tabs>
          <w:tab w:val="left" w:pos="1215"/>
        </w:tabs>
        <w:jc w:val="both"/>
        <w:rPr>
          <w:rFonts w:ascii="Verdana" w:hAnsi="Verdana"/>
          <w:b/>
          <w:bCs/>
          <w:sz w:val="18"/>
          <w:szCs w:val="18"/>
          <w:lang w:val="pl-PL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2802"/>
        <w:gridCol w:w="1411"/>
        <w:gridCol w:w="1625"/>
        <w:gridCol w:w="1625"/>
      </w:tblGrid>
      <w:tr w:rsidR="000372D4" w:rsidRPr="008C4855" w14:paraId="6046B86D" w14:textId="77777777" w:rsidTr="00D702D3">
        <w:tc>
          <w:tcPr>
            <w:tcW w:w="480" w:type="dxa"/>
          </w:tcPr>
          <w:p w14:paraId="7BABE56D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8C4855">
              <w:rPr>
                <w:rFonts w:ascii="Verdana" w:hAnsi="Verdana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2802" w:type="dxa"/>
          </w:tcPr>
          <w:p w14:paraId="0C8D6FE0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8C4855">
              <w:rPr>
                <w:rFonts w:ascii="Verdana" w:hAnsi="Verdana"/>
                <w:b/>
                <w:sz w:val="18"/>
                <w:szCs w:val="18"/>
                <w:lang w:val="pl-PL"/>
              </w:rPr>
              <w:t>RODZAJ SUBSTANCJI</w:t>
            </w:r>
          </w:p>
        </w:tc>
        <w:tc>
          <w:tcPr>
            <w:tcW w:w="1411" w:type="dxa"/>
          </w:tcPr>
          <w:p w14:paraId="29099FCB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8C4855">
              <w:rPr>
                <w:rFonts w:ascii="Verdana" w:hAnsi="Verdana"/>
                <w:b/>
                <w:sz w:val="18"/>
                <w:szCs w:val="18"/>
                <w:lang w:val="pl-PL"/>
              </w:rPr>
              <w:t>PAPIEREK</w:t>
            </w:r>
          </w:p>
        </w:tc>
        <w:tc>
          <w:tcPr>
            <w:tcW w:w="1625" w:type="dxa"/>
          </w:tcPr>
          <w:p w14:paraId="71440A28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8C4855">
              <w:rPr>
                <w:rFonts w:ascii="Verdana" w:hAnsi="Verdana"/>
                <w:b/>
                <w:sz w:val="18"/>
                <w:szCs w:val="18"/>
                <w:lang w:val="pl-PL"/>
              </w:rPr>
              <w:t>INDYKATOR</w:t>
            </w:r>
          </w:p>
        </w:tc>
        <w:tc>
          <w:tcPr>
            <w:tcW w:w="1625" w:type="dxa"/>
          </w:tcPr>
          <w:p w14:paraId="5A469172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proofErr w:type="spellStart"/>
            <w:r w:rsidRPr="008C4855">
              <w:rPr>
                <w:rFonts w:ascii="Verdana" w:hAnsi="Verdana"/>
                <w:b/>
                <w:sz w:val="18"/>
                <w:szCs w:val="18"/>
                <w:lang w:val="pl-PL"/>
              </w:rPr>
              <w:t>pH</w:t>
            </w:r>
            <w:proofErr w:type="spellEnd"/>
            <w:r w:rsidRPr="008C485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- metr</w:t>
            </w:r>
          </w:p>
        </w:tc>
      </w:tr>
      <w:tr w:rsidR="000372D4" w:rsidRPr="008C4855" w14:paraId="31EC54AC" w14:textId="77777777" w:rsidTr="00D702D3">
        <w:tc>
          <w:tcPr>
            <w:tcW w:w="480" w:type="dxa"/>
          </w:tcPr>
          <w:p w14:paraId="141E0AA9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</w:rPr>
            </w:pPr>
            <w:r w:rsidRPr="008C4855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802" w:type="dxa"/>
          </w:tcPr>
          <w:p w14:paraId="5F8BBFCC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</w:rPr>
            </w:pPr>
            <w:r w:rsidRPr="008C4855">
              <w:rPr>
                <w:rFonts w:ascii="Verdana" w:hAnsi="Verdana"/>
                <w:sz w:val="18"/>
                <w:szCs w:val="18"/>
              </w:rPr>
              <w:t xml:space="preserve">HCl  </w:t>
            </w:r>
            <w:r w:rsidR="00CA60CB">
              <w:rPr>
                <w:rFonts w:ascii="Verdana" w:hAnsi="Verdana"/>
                <w:sz w:val="18"/>
                <w:szCs w:val="18"/>
              </w:rPr>
              <w:t xml:space="preserve">    </w:t>
            </w:r>
            <w:r w:rsidRPr="008C4855">
              <w:rPr>
                <w:rFonts w:ascii="Verdana" w:hAnsi="Verdana"/>
                <w:sz w:val="18"/>
                <w:szCs w:val="18"/>
              </w:rPr>
              <w:t>0,1 M</w:t>
            </w:r>
          </w:p>
        </w:tc>
        <w:tc>
          <w:tcPr>
            <w:tcW w:w="1411" w:type="dxa"/>
          </w:tcPr>
          <w:p w14:paraId="0F49DD1D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5" w:type="dxa"/>
          </w:tcPr>
          <w:p w14:paraId="1FB45982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5" w:type="dxa"/>
          </w:tcPr>
          <w:p w14:paraId="64DA9E00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372D4" w:rsidRPr="008C4855" w14:paraId="26FF9F2F" w14:textId="77777777" w:rsidTr="00D702D3">
        <w:tc>
          <w:tcPr>
            <w:tcW w:w="480" w:type="dxa"/>
          </w:tcPr>
          <w:p w14:paraId="527908D3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</w:rPr>
            </w:pPr>
            <w:r w:rsidRPr="008C4855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802" w:type="dxa"/>
          </w:tcPr>
          <w:p w14:paraId="0854654A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</w:rPr>
            </w:pPr>
            <w:r w:rsidRPr="008C4855">
              <w:rPr>
                <w:rFonts w:ascii="Verdana" w:hAnsi="Verdana"/>
                <w:sz w:val="18"/>
                <w:szCs w:val="18"/>
              </w:rPr>
              <w:t xml:space="preserve">NaOH   </w:t>
            </w:r>
            <w:smartTag w:uri="urn:schemas-microsoft-com:office:smarttags" w:element="metricconverter">
              <w:smartTagPr>
                <w:attr w:name="ProductID" w:val="0,1 M"/>
              </w:smartTagPr>
              <w:r w:rsidRPr="008C4855">
                <w:rPr>
                  <w:rFonts w:ascii="Verdana" w:hAnsi="Verdana"/>
                  <w:sz w:val="18"/>
                  <w:szCs w:val="18"/>
                </w:rPr>
                <w:t>0,1 M</w:t>
              </w:r>
            </w:smartTag>
          </w:p>
        </w:tc>
        <w:tc>
          <w:tcPr>
            <w:tcW w:w="1411" w:type="dxa"/>
          </w:tcPr>
          <w:p w14:paraId="28BE8B2C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5" w:type="dxa"/>
          </w:tcPr>
          <w:p w14:paraId="30EDCECF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5" w:type="dxa"/>
          </w:tcPr>
          <w:p w14:paraId="2E239B0A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372D4" w:rsidRPr="008C4855" w14:paraId="087CB8EA" w14:textId="77777777" w:rsidTr="00D702D3">
        <w:tc>
          <w:tcPr>
            <w:tcW w:w="480" w:type="dxa"/>
          </w:tcPr>
          <w:p w14:paraId="378A8BAB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</w:rPr>
            </w:pPr>
            <w:r w:rsidRPr="008C4855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802" w:type="dxa"/>
          </w:tcPr>
          <w:p w14:paraId="591CDE6F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 w:rsidRPr="008C4855">
              <w:rPr>
                <w:rFonts w:ascii="Verdana" w:hAnsi="Verdana"/>
                <w:sz w:val="18"/>
                <w:szCs w:val="18"/>
                <w:lang w:val="pl-PL"/>
              </w:rPr>
              <w:t>KH</w:t>
            </w:r>
            <w:r w:rsidRPr="008C4855">
              <w:rPr>
                <w:rFonts w:ascii="Verdana" w:hAnsi="Verdana"/>
                <w:sz w:val="18"/>
                <w:szCs w:val="18"/>
                <w:vertAlign w:val="subscript"/>
                <w:lang w:val="pl-PL"/>
              </w:rPr>
              <w:t>2</w:t>
            </w:r>
            <w:r w:rsidRPr="008C4855">
              <w:rPr>
                <w:rFonts w:ascii="Verdana" w:hAnsi="Verdana"/>
                <w:sz w:val="18"/>
                <w:szCs w:val="18"/>
                <w:lang w:val="pl-PL"/>
              </w:rPr>
              <w:t>PO</w:t>
            </w:r>
            <w:r w:rsidRPr="008C4855">
              <w:rPr>
                <w:rFonts w:ascii="Verdana" w:hAnsi="Verdana"/>
                <w:sz w:val="18"/>
                <w:szCs w:val="18"/>
                <w:vertAlign w:val="subscript"/>
                <w:lang w:val="pl-PL"/>
              </w:rPr>
              <w:t>4</w:t>
            </w:r>
            <w:r w:rsidRPr="008C4855">
              <w:rPr>
                <w:rFonts w:ascii="Verdana" w:hAnsi="Verdana"/>
                <w:sz w:val="18"/>
                <w:szCs w:val="18"/>
                <w:lang w:val="pl-PL"/>
              </w:rPr>
              <w:t xml:space="preserve">     </w:t>
            </w:r>
            <w:smartTag w:uri="urn:schemas-microsoft-com:office:smarttags" w:element="metricconverter">
              <w:smartTagPr>
                <w:attr w:name="ProductID" w:val="0,1 M"/>
              </w:smartTagPr>
              <w:r w:rsidRPr="008C4855">
                <w:rPr>
                  <w:rFonts w:ascii="Verdana" w:hAnsi="Verdana"/>
                  <w:sz w:val="18"/>
                  <w:szCs w:val="18"/>
                  <w:lang w:val="pl-PL"/>
                </w:rPr>
                <w:t>0,1 M</w:t>
              </w:r>
            </w:smartTag>
          </w:p>
        </w:tc>
        <w:tc>
          <w:tcPr>
            <w:tcW w:w="1411" w:type="dxa"/>
          </w:tcPr>
          <w:p w14:paraId="438E34D2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625" w:type="dxa"/>
          </w:tcPr>
          <w:p w14:paraId="418D36BA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625" w:type="dxa"/>
          </w:tcPr>
          <w:p w14:paraId="617960A0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0372D4" w:rsidRPr="008C4855" w14:paraId="60E5D58F" w14:textId="77777777" w:rsidTr="00D702D3">
        <w:tc>
          <w:tcPr>
            <w:tcW w:w="480" w:type="dxa"/>
          </w:tcPr>
          <w:p w14:paraId="33CE93DE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 w:rsidRPr="008C4855">
              <w:rPr>
                <w:rFonts w:ascii="Verdana" w:hAnsi="Verdana"/>
                <w:sz w:val="18"/>
                <w:szCs w:val="18"/>
                <w:lang w:val="pl-PL"/>
              </w:rPr>
              <w:t>4</w:t>
            </w:r>
          </w:p>
        </w:tc>
        <w:tc>
          <w:tcPr>
            <w:tcW w:w="2802" w:type="dxa"/>
          </w:tcPr>
          <w:p w14:paraId="170B8198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 w:rsidRPr="008C4855">
              <w:rPr>
                <w:rFonts w:ascii="Verdana" w:hAnsi="Verdana"/>
                <w:sz w:val="18"/>
                <w:szCs w:val="18"/>
                <w:lang w:val="pl-PL"/>
              </w:rPr>
              <w:t>Na</w:t>
            </w:r>
            <w:r w:rsidRPr="008C4855">
              <w:rPr>
                <w:rFonts w:ascii="Verdana" w:hAnsi="Verdana"/>
                <w:sz w:val="18"/>
                <w:szCs w:val="18"/>
                <w:vertAlign w:val="subscript"/>
                <w:lang w:val="pl-PL"/>
              </w:rPr>
              <w:t>2</w:t>
            </w:r>
            <w:r w:rsidRPr="008C4855">
              <w:rPr>
                <w:rFonts w:ascii="Verdana" w:hAnsi="Verdana"/>
                <w:sz w:val="18"/>
                <w:szCs w:val="18"/>
                <w:lang w:val="pl-PL"/>
              </w:rPr>
              <w:t>HPO</w:t>
            </w:r>
            <w:r w:rsidRPr="008C4855">
              <w:rPr>
                <w:rFonts w:ascii="Verdana" w:hAnsi="Verdana"/>
                <w:sz w:val="18"/>
                <w:szCs w:val="18"/>
                <w:vertAlign w:val="subscript"/>
                <w:lang w:val="pl-PL"/>
              </w:rPr>
              <w:t xml:space="preserve">4      </w:t>
            </w:r>
            <w:smartTag w:uri="urn:schemas-microsoft-com:office:smarttags" w:element="metricconverter">
              <w:smartTagPr>
                <w:attr w:name="ProductID" w:val="0,1 M"/>
              </w:smartTagPr>
              <w:r w:rsidRPr="008C4855">
                <w:rPr>
                  <w:rFonts w:ascii="Verdana" w:hAnsi="Verdana"/>
                  <w:sz w:val="18"/>
                  <w:szCs w:val="18"/>
                  <w:lang w:val="pl-PL"/>
                </w:rPr>
                <w:t>0,1 M</w:t>
              </w:r>
            </w:smartTag>
          </w:p>
        </w:tc>
        <w:tc>
          <w:tcPr>
            <w:tcW w:w="1411" w:type="dxa"/>
          </w:tcPr>
          <w:p w14:paraId="2F7764CF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625" w:type="dxa"/>
          </w:tcPr>
          <w:p w14:paraId="126322B5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625" w:type="dxa"/>
          </w:tcPr>
          <w:p w14:paraId="00373480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0372D4" w:rsidRPr="008C4855" w14:paraId="62CA74E9" w14:textId="77777777" w:rsidTr="00D702D3">
        <w:tc>
          <w:tcPr>
            <w:tcW w:w="480" w:type="dxa"/>
          </w:tcPr>
          <w:p w14:paraId="6C3EBE97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 w:rsidRPr="008C4855">
              <w:rPr>
                <w:rFonts w:ascii="Verdana" w:hAnsi="Verdana"/>
                <w:sz w:val="18"/>
                <w:szCs w:val="18"/>
                <w:lang w:val="pl-PL"/>
              </w:rPr>
              <w:t>5</w:t>
            </w:r>
          </w:p>
        </w:tc>
        <w:tc>
          <w:tcPr>
            <w:tcW w:w="2802" w:type="dxa"/>
          </w:tcPr>
          <w:p w14:paraId="3E22A7CF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 w:rsidRPr="008C4855">
              <w:rPr>
                <w:rFonts w:ascii="Verdana" w:hAnsi="Verdana"/>
                <w:sz w:val="18"/>
                <w:szCs w:val="18"/>
                <w:lang w:val="pl-PL"/>
              </w:rPr>
              <w:t xml:space="preserve">NaCl     </w:t>
            </w:r>
            <w:smartTag w:uri="urn:schemas-microsoft-com:office:smarttags" w:element="metricconverter">
              <w:smartTagPr>
                <w:attr w:name="ProductID" w:val="0,1 M"/>
              </w:smartTagPr>
              <w:r w:rsidRPr="008C4855">
                <w:rPr>
                  <w:rFonts w:ascii="Verdana" w:hAnsi="Verdana"/>
                  <w:sz w:val="18"/>
                  <w:szCs w:val="18"/>
                  <w:lang w:val="pl-PL"/>
                </w:rPr>
                <w:t>0,1 M</w:t>
              </w:r>
            </w:smartTag>
          </w:p>
        </w:tc>
        <w:tc>
          <w:tcPr>
            <w:tcW w:w="1411" w:type="dxa"/>
          </w:tcPr>
          <w:p w14:paraId="528C7AE7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625" w:type="dxa"/>
          </w:tcPr>
          <w:p w14:paraId="7253CD6D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625" w:type="dxa"/>
          </w:tcPr>
          <w:p w14:paraId="13FCC2D1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0372D4" w:rsidRPr="008C4855" w14:paraId="4E49F38D" w14:textId="77777777" w:rsidTr="00D702D3">
        <w:tc>
          <w:tcPr>
            <w:tcW w:w="480" w:type="dxa"/>
          </w:tcPr>
          <w:p w14:paraId="0BF3F633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 w:rsidRPr="008C4855">
              <w:rPr>
                <w:rFonts w:ascii="Verdana" w:hAnsi="Verdana"/>
                <w:sz w:val="18"/>
                <w:szCs w:val="18"/>
                <w:lang w:val="pl-PL"/>
              </w:rPr>
              <w:t>6</w:t>
            </w:r>
          </w:p>
        </w:tc>
        <w:tc>
          <w:tcPr>
            <w:tcW w:w="2802" w:type="dxa"/>
          </w:tcPr>
          <w:p w14:paraId="2938B70E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 w:rsidRPr="008C4855">
              <w:rPr>
                <w:rFonts w:ascii="Verdana" w:hAnsi="Verdana"/>
                <w:sz w:val="18"/>
                <w:szCs w:val="18"/>
                <w:lang w:val="pl-PL"/>
              </w:rPr>
              <w:t>Mleko</w:t>
            </w:r>
          </w:p>
        </w:tc>
        <w:tc>
          <w:tcPr>
            <w:tcW w:w="1411" w:type="dxa"/>
          </w:tcPr>
          <w:p w14:paraId="7FD35439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625" w:type="dxa"/>
          </w:tcPr>
          <w:p w14:paraId="6952FB20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625" w:type="dxa"/>
          </w:tcPr>
          <w:p w14:paraId="2F78F489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0372D4" w:rsidRPr="008C4855" w14:paraId="511F6F41" w14:textId="77777777" w:rsidTr="00D702D3">
        <w:tc>
          <w:tcPr>
            <w:tcW w:w="480" w:type="dxa"/>
          </w:tcPr>
          <w:p w14:paraId="06114284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 w:rsidRPr="008C4855">
              <w:rPr>
                <w:rFonts w:ascii="Verdana" w:hAnsi="Verdana"/>
                <w:sz w:val="18"/>
                <w:szCs w:val="18"/>
                <w:lang w:val="pl-PL"/>
              </w:rPr>
              <w:t>7</w:t>
            </w:r>
          </w:p>
        </w:tc>
        <w:tc>
          <w:tcPr>
            <w:tcW w:w="2802" w:type="dxa"/>
          </w:tcPr>
          <w:p w14:paraId="5F3170B5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 w:rsidRPr="008C4855">
              <w:rPr>
                <w:rFonts w:ascii="Verdana" w:hAnsi="Verdana"/>
                <w:sz w:val="18"/>
                <w:szCs w:val="18"/>
                <w:lang w:val="pl-PL"/>
              </w:rPr>
              <w:t>Sok jabłkowy</w:t>
            </w:r>
          </w:p>
        </w:tc>
        <w:tc>
          <w:tcPr>
            <w:tcW w:w="1411" w:type="dxa"/>
          </w:tcPr>
          <w:p w14:paraId="06BDB6C9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625" w:type="dxa"/>
          </w:tcPr>
          <w:p w14:paraId="3719E721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625" w:type="dxa"/>
          </w:tcPr>
          <w:p w14:paraId="77C4B9F9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0372D4" w:rsidRPr="008C4855" w14:paraId="1010F792" w14:textId="77777777" w:rsidTr="00D702D3">
        <w:tc>
          <w:tcPr>
            <w:tcW w:w="480" w:type="dxa"/>
          </w:tcPr>
          <w:p w14:paraId="3DFBFCBC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 w:rsidRPr="008C4855">
              <w:rPr>
                <w:rFonts w:ascii="Verdana" w:hAnsi="Verdana"/>
                <w:sz w:val="18"/>
                <w:szCs w:val="18"/>
                <w:lang w:val="pl-PL"/>
              </w:rPr>
              <w:t>8</w:t>
            </w:r>
          </w:p>
        </w:tc>
        <w:tc>
          <w:tcPr>
            <w:tcW w:w="2802" w:type="dxa"/>
          </w:tcPr>
          <w:p w14:paraId="071B9643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 w:rsidRPr="008C4855">
              <w:rPr>
                <w:rFonts w:ascii="Verdana" w:hAnsi="Verdana"/>
                <w:sz w:val="18"/>
                <w:szCs w:val="18"/>
                <w:lang w:val="pl-PL"/>
              </w:rPr>
              <w:t>Sok pomarańczowy</w:t>
            </w:r>
          </w:p>
        </w:tc>
        <w:tc>
          <w:tcPr>
            <w:tcW w:w="1411" w:type="dxa"/>
          </w:tcPr>
          <w:p w14:paraId="48603346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625" w:type="dxa"/>
          </w:tcPr>
          <w:p w14:paraId="2D9BE158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625" w:type="dxa"/>
          </w:tcPr>
          <w:p w14:paraId="5020A96F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0372D4" w:rsidRPr="008C4855" w14:paraId="2879939B" w14:textId="77777777" w:rsidTr="00D702D3">
        <w:tc>
          <w:tcPr>
            <w:tcW w:w="480" w:type="dxa"/>
          </w:tcPr>
          <w:p w14:paraId="75F65342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 w:rsidRPr="008C4855">
              <w:rPr>
                <w:rFonts w:ascii="Verdana" w:hAnsi="Verdana"/>
                <w:sz w:val="18"/>
                <w:szCs w:val="18"/>
                <w:lang w:val="pl-PL"/>
              </w:rPr>
              <w:t>9</w:t>
            </w:r>
          </w:p>
        </w:tc>
        <w:tc>
          <w:tcPr>
            <w:tcW w:w="2802" w:type="dxa"/>
          </w:tcPr>
          <w:p w14:paraId="05E5062A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 w:rsidRPr="008C4855">
              <w:rPr>
                <w:rFonts w:ascii="Verdana" w:hAnsi="Verdana"/>
                <w:sz w:val="18"/>
                <w:szCs w:val="18"/>
                <w:lang w:val="pl-PL"/>
              </w:rPr>
              <w:t>Pepsi/Coca Cola</w:t>
            </w:r>
          </w:p>
        </w:tc>
        <w:tc>
          <w:tcPr>
            <w:tcW w:w="1411" w:type="dxa"/>
          </w:tcPr>
          <w:p w14:paraId="3E2A1E0C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625" w:type="dxa"/>
          </w:tcPr>
          <w:p w14:paraId="70CF9350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625" w:type="dxa"/>
          </w:tcPr>
          <w:p w14:paraId="665365E9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0372D4" w:rsidRPr="008C4855" w14:paraId="6F25FF72" w14:textId="77777777" w:rsidTr="00D702D3">
        <w:tc>
          <w:tcPr>
            <w:tcW w:w="480" w:type="dxa"/>
          </w:tcPr>
          <w:p w14:paraId="5B2073BA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 w:rsidRPr="008C4855">
              <w:rPr>
                <w:rFonts w:ascii="Verdana" w:hAnsi="Verdana"/>
                <w:sz w:val="18"/>
                <w:szCs w:val="18"/>
                <w:lang w:val="pl-PL"/>
              </w:rPr>
              <w:t>10</w:t>
            </w:r>
          </w:p>
        </w:tc>
        <w:tc>
          <w:tcPr>
            <w:tcW w:w="2802" w:type="dxa"/>
          </w:tcPr>
          <w:p w14:paraId="07049F49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 w:rsidRPr="008C4855">
              <w:rPr>
                <w:rFonts w:ascii="Verdana" w:hAnsi="Verdana"/>
                <w:sz w:val="18"/>
                <w:szCs w:val="18"/>
                <w:lang w:val="pl-PL"/>
              </w:rPr>
              <w:t>Woda wodociągowa</w:t>
            </w:r>
          </w:p>
        </w:tc>
        <w:tc>
          <w:tcPr>
            <w:tcW w:w="1411" w:type="dxa"/>
          </w:tcPr>
          <w:p w14:paraId="575F5888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625" w:type="dxa"/>
          </w:tcPr>
          <w:p w14:paraId="7FD44F44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625" w:type="dxa"/>
          </w:tcPr>
          <w:p w14:paraId="0EF1D932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0372D4" w:rsidRPr="008C4855" w14:paraId="512961F4" w14:textId="77777777" w:rsidTr="00D702D3">
        <w:tc>
          <w:tcPr>
            <w:tcW w:w="480" w:type="dxa"/>
          </w:tcPr>
          <w:p w14:paraId="1FC59FAB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 w:rsidRPr="008C4855">
              <w:rPr>
                <w:rFonts w:ascii="Verdana" w:hAnsi="Verdana"/>
                <w:sz w:val="18"/>
                <w:szCs w:val="18"/>
                <w:lang w:val="pl-PL"/>
              </w:rPr>
              <w:lastRenderedPageBreak/>
              <w:t>11</w:t>
            </w:r>
          </w:p>
        </w:tc>
        <w:tc>
          <w:tcPr>
            <w:tcW w:w="2802" w:type="dxa"/>
          </w:tcPr>
          <w:p w14:paraId="7B8B2248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 w:rsidRPr="008C4855">
              <w:rPr>
                <w:rFonts w:ascii="Verdana" w:hAnsi="Verdana"/>
                <w:sz w:val="18"/>
                <w:szCs w:val="18"/>
                <w:lang w:val="pl-PL"/>
              </w:rPr>
              <w:t>Woda destylowana</w:t>
            </w:r>
          </w:p>
        </w:tc>
        <w:tc>
          <w:tcPr>
            <w:tcW w:w="1411" w:type="dxa"/>
          </w:tcPr>
          <w:p w14:paraId="23AF2915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625" w:type="dxa"/>
          </w:tcPr>
          <w:p w14:paraId="11C7C719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625" w:type="dxa"/>
          </w:tcPr>
          <w:p w14:paraId="382DD3F6" w14:textId="77777777" w:rsidR="000372D4" w:rsidRPr="008C4855" w:rsidRDefault="000372D4" w:rsidP="00D10FA6">
            <w:pPr>
              <w:spacing w:beforeLines="40" w:before="96" w:afterLines="40" w:after="96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14:paraId="3B9FA276" w14:textId="77777777" w:rsidR="00CA60CB" w:rsidRDefault="00CA60CB" w:rsidP="00D10FA6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76285404" w14:textId="77777777" w:rsidR="000372D4" w:rsidRPr="008C4855" w:rsidRDefault="000372D4" w:rsidP="00D10FA6">
      <w:pPr>
        <w:jc w:val="both"/>
        <w:rPr>
          <w:rFonts w:ascii="Verdana" w:hAnsi="Verdana"/>
          <w:b/>
          <w:sz w:val="18"/>
          <w:szCs w:val="18"/>
          <w:u w:val="single"/>
        </w:rPr>
      </w:pPr>
      <w:proofErr w:type="spellStart"/>
      <w:r w:rsidRPr="008C4855">
        <w:rPr>
          <w:rFonts w:ascii="Verdana" w:hAnsi="Verdana"/>
          <w:b/>
          <w:sz w:val="18"/>
          <w:szCs w:val="18"/>
          <w:u w:val="single"/>
        </w:rPr>
        <w:t>Ćwiczenie</w:t>
      </w:r>
      <w:proofErr w:type="spellEnd"/>
      <w:r w:rsidRPr="008C4855">
        <w:rPr>
          <w:rFonts w:ascii="Verdana" w:hAnsi="Verdana"/>
          <w:b/>
          <w:sz w:val="18"/>
          <w:szCs w:val="18"/>
          <w:u w:val="single"/>
        </w:rPr>
        <w:t xml:space="preserve"> 7</w:t>
      </w:r>
    </w:p>
    <w:p w14:paraId="042C24C7" w14:textId="77777777" w:rsidR="000372D4" w:rsidRPr="00C17341" w:rsidRDefault="000372D4" w:rsidP="00D10FA6">
      <w:pPr>
        <w:pStyle w:val="Nagwek2"/>
        <w:ind w:left="1440" w:hanging="1440"/>
        <w:jc w:val="both"/>
        <w:rPr>
          <w:rFonts w:ascii="Verdana" w:hAnsi="Verdana"/>
          <w:sz w:val="18"/>
          <w:szCs w:val="18"/>
          <w:lang w:val="pl-PL"/>
        </w:rPr>
      </w:pPr>
      <w:r w:rsidRPr="00C17341">
        <w:rPr>
          <w:rFonts w:ascii="Verdana" w:hAnsi="Verdana"/>
          <w:sz w:val="18"/>
          <w:szCs w:val="18"/>
          <w:lang w:val="pl-PL"/>
        </w:rPr>
        <w:t>Porównanie buforujących właściwości wody destylowanej, wody wodociągowej i białek osocza</w:t>
      </w:r>
    </w:p>
    <w:p w14:paraId="2C8B9B92" w14:textId="77777777" w:rsidR="000372D4" w:rsidRPr="008C4855" w:rsidRDefault="000372D4" w:rsidP="00D10FA6">
      <w:pPr>
        <w:tabs>
          <w:tab w:val="left" w:pos="1215"/>
        </w:tabs>
        <w:ind w:left="360"/>
        <w:jc w:val="both"/>
        <w:rPr>
          <w:rFonts w:ascii="Verdana" w:hAnsi="Verdana"/>
          <w:sz w:val="18"/>
          <w:szCs w:val="18"/>
          <w:lang w:val="pl-PL"/>
        </w:rPr>
      </w:pPr>
    </w:p>
    <w:p w14:paraId="02DBE923" w14:textId="77777777" w:rsidR="000372D4" w:rsidRPr="008C4855" w:rsidRDefault="000372D4" w:rsidP="00D10FA6">
      <w:pPr>
        <w:tabs>
          <w:tab w:val="left" w:pos="1215"/>
        </w:tabs>
        <w:jc w:val="both"/>
        <w:rPr>
          <w:rFonts w:ascii="Verdana" w:hAnsi="Verdana"/>
          <w:b/>
          <w:bCs/>
          <w:sz w:val="18"/>
          <w:szCs w:val="18"/>
          <w:lang w:val="pl-PL"/>
        </w:rPr>
      </w:pPr>
      <w:r w:rsidRPr="008C4855">
        <w:rPr>
          <w:rFonts w:ascii="Verdana" w:hAnsi="Verdana"/>
          <w:b/>
          <w:bCs/>
          <w:sz w:val="18"/>
          <w:szCs w:val="18"/>
          <w:lang w:val="pl-PL"/>
        </w:rPr>
        <w:t>Wykonanie:</w:t>
      </w:r>
    </w:p>
    <w:p w14:paraId="498BA6ED" w14:textId="77777777" w:rsidR="000372D4" w:rsidRPr="008C4855" w:rsidRDefault="000372D4" w:rsidP="00D10FA6">
      <w:pPr>
        <w:numPr>
          <w:ilvl w:val="0"/>
          <w:numId w:val="34"/>
        </w:numPr>
        <w:autoSpaceDE w:val="0"/>
        <w:jc w:val="both"/>
        <w:rPr>
          <w:rFonts w:ascii="Verdana" w:hAnsi="Verdana"/>
          <w:sz w:val="18"/>
          <w:szCs w:val="18"/>
          <w:lang w:val="pl-PL"/>
        </w:rPr>
      </w:pPr>
      <w:r w:rsidRPr="008C4855">
        <w:rPr>
          <w:rFonts w:ascii="Verdana" w:hAnsi="Verdana"/>
          <w:sz w:val="18"/>
          <w:szCs w:val="18"/>
          <w:lang w:val="pl-PL"/>
        </w:rPr>
        <w:t xml:space="preserve">Do 3 </w:t>
      </w:r>
      <w:r w:rsidR="00AE7F8E" w:rsidRPr="008C4855">
        <w:rPr>
          <w:rFonts w:ascii="Verdana" w:hAnsi="Verdana"/>
          <w:sz w:val="18"/>
          <w:szCs w:val="18"/>
          <w:lang w:val="pl-PL"/>
        </w:rPr>
        <w:t xml:space="preserve">szklanych </w:t>
      </w:r>
      <w:r w:rsidRPr="008C4855">
        <w:rPr>
          <w:rFonts w:ascii="Verdana" w:hAnsi="Verdana"/>
          <w:sz w:val="18"/>
          <w:szCs w:val="18"/>
          <w:lang w:val="pl-PL"/>
        </w:rPr>
        <w:t>kolbek odmierzyć kolejno:</w:t>
      </w:r>
    </w:p>
    <w:p w14:paraId="0D8FA952" w14:textId="77777777" w:rsidR="000372D4" w:rsidRPr="008C4855" w:rsidRDefault="000372D4" w:rsidP="00D10FA6">
      <w:pPr>
        <w:autoSpaceDE w:val="0"/>
        <w:jc w:val="both"/>
        <w:rPr>
          <w:rFonts w:ascii="Verdana" w:hAnsi="Verdana"/>
          <w:sz w:val="18"/>
          <w:szCs w:val="18"/>
          <w:lang w:val="pl-PL"/>
        </w:rPr>
      </w:pPr>
    </w:p>
    <w:p w14:paraId="5B5F6363" w14:textId="77777777" w:rsidR="000372D4" w:rsidRPr="008C4855" w:rsidRDefault="000372D4" w:rsidP="00D10FA6">
      <w:pPr>
        <w:autoSpaceDE w:val="0"/>
        <w:jc w:val="both"/>
        <w:rPr>
          <w:rFonts w:ascii="Verdana" w:hAnsi="Verdana"/>
          <w:sz w:val="18"/>
          <w:szCs w:val="18"/>
          <w:lang w:val="pl-PL"/>
        </w:rPr>
      </w:pPr>
      <w:r w:rsidRPr="008C4855">
        <w:rPr>
          <w:rFonts w:ascii="Verdana" w:hAnsi="Verdana"/>
          <w:b/>
          <w:bCs/>
          <w:sz w:val="18"/>
          <w:szCs w:val="18"/>
          <w:lang w:val="pl-PL"/>
        </w:rPr>
        <w:t>kolba A:</w:t>
      </w:r>
      <w:r w:rsidRPr="008C4855">
        <w:rPr>
          <w:rFonts w:ascii="Verdana" w:hAnsi="Verdana"/>
          <w:b/>
          <w:bCs/>
          <w:sz w:val="18"/>
          <w:szCs w:val="18"/>
          <w:lang w:val="pl-PL"/>
        </w:rPr>
        <w:tab/>
      </w:r>
      <w:r w:rsidRPr="008C4855">
        <w:rPr>
          <w:rFonts w:ascii="Verdana" w:hAnsi="Verdana"/>
          <w:sz w:val="18"/>
          <w:szCs w:val="18"/>
          <w:lang w:val="pl-PL"/>
        </w:rPr>
        <w:t>5 ml wody destylowanej</w:t>
      </w:r>
    </w:p>
    <w:p w14:paraId="7574BA6F" w14:textId="77777777" w:rsidR="000372D4" w:rsidRPr="008C4855" w:rsidRDefault="000372D4" w:rsidP="00D10FA6">
      <w:pPr>
        <w:autoSpaceDE w:val="0"/>
        <w:jc w:val="both"/>
        <w:rPr>
          <w:rFonts w:ascii="Verdana" w:hAnsi="Verdana"/>
          <w:sz w:val="18"/>
          <w:szCs w:val="18"/>
          <w:lang w:val="pl-PL"/>
        </w:rPr>
      </w:pPr>
      <w:r w:rsidRPr="008C4855">
        <w:rPr>
          <w:rFonts w:ascii="Verdana" w:hAnsi="Verdana"/>
          <w:b/>
          <w:bCs/>
          <w:sz w:val="18"/>
          <w:szCs w:val="18"/>
          <w:lang w:val="pl-PL"/>
        </w:rPr>
        <w:t>kolba B:</w:t>
      </w:r>
      <w:r w:rsidRPr="008C4855">
        <w:rPr>
          <w:rFonts w:ascii="Verdana" w:hAnsi="Verdana"/>
          <w:sz w:val="18"/>
          <w:szCs w:val="18"/>
          <w:lang w:val="pl-PL"/>
        </w:rPr>
        <w:tab/>
        <w:t>5 ml wody wodociągowej</w:t>
      </w:r>
    </w:p>
    <w:p w14:paraId="1A211CA1" w14:textId="77777777" w:rsidR="000372D4" w:rsidRPr="008C4855" w:rsidRDefault="000372D4" w:rsidP="00D10FA6">
      <w:pPr>
        <w:autoSpaceDE w:val="0"/>
        <w:jc w:val="both"/>
        <w:rPr>
          <w:rFonts w:ascii="Verdana" w:hAnsi="Verdana"/>
          <w:sz w:val="18"/>
          <w:szCs w:val="18"/>
          <w:lang w:val="pl-PL"/>
        </w:rPr>
      </w:pPr>
      <w:r w:rsidRPr="008C4855">
        <w:rPr>
          <w:rFonts w:ascii="Verdana" w:hAnsi="Verdana"/>
          <w:b/>
          <w:bCs/>
          <w:sz w:val="18"/>
          <w:szCs w:val="18"/>
          <w:lang w:val="pl-PL"/>
        </w:rPr>
        <w:t>kolba C:</w:t>
      </w:r>
      <w:r w:rsidRPr="008C4855">
        <w:rPr>
          <w:rFonts w:ascii="Verdana" w:hAnsi="Verdana"/>
          <w:sz w:val="18"/>
          <w:szCs w:val="18"/>
          <w:lang w:val="pl-PL"/>
        </w:rPr>
        <w:tab/>
        <w:t>5 ml roztworu surowicy</w:t>
      </w:r>
      <w:r w:rsidR="00AE7F8E" w:rsidRPr="008C4855">
        <w:rPr>
          <w:rFonts w:ascii="Verdana" w:hAnsi="Verdana"/>
          <w:sz w:val="18"/>
          <w:szCs w:val="18"/>
          <w:lang w:val="pl-PL"/>
        </w:rPr>
        <w:t xml:space="preserve"> (rozcieńczenie 10X)</w:t>
      </w:r>
    </w:p>
    <w:p w14:paraId="0353F9F9" w14:textId="77777777" w:rsidR="000372D4" w:rsidRPr="008C4855" w:rsidRDefault="000372D4" w:rsidP="00D10FA6">
      <w:pPr>
        <w:autoSpaceDE w:val="0"/>
        <w:jc w:val="both"/>
        <w:rPr>
          <w:rFonts w:ascii="Verdana" w:hAnsi="Verdana"/>
          <w:sz w:val="18"/>
          <w:szCs w:val="18"/>
          <w:lang w:val="pl-PL"/>
        </w:rPr>
      </w:pPr>
    </w:p>
    <w:p w14:paraId="47A982C0" w14:textId="77777777" w:rsidR="000372D4" w:rsidRPr="008C4855" w:rsidRDefault="000372D4" w:rsidP="00D10FA6">
      <w:pPr>
        <w:numPr>
          <w:ilvl w:val="0"/>
          <w:numId w:val="34"/>
        </w:numPr>
        <w:autoSpaceDE w:val="0"/>
        <w:jc w:val="both"/>
        <w:rPr>
          <w:rFonts w:ascii="Verdana" w:hAnsi="Verdana"/>
          <w:sz w:val="18"/>
          <w:szCs w:val="18"/>
          <w:lang w:val="pl-PL"/>
        </w:rPr>
      </w:pPr>
      <w:r w:rsidRPr="008C4855">
        <w:rPr>
          <w:rFonts w:ascii="Verdana" w:hAnsi="Verdana"/>
          <w:sz w:val="18"/>
          <w:szCs w:val="18"/>
          <w:lang w:val="pl-PL"/>
        </w:rPr>
        <w:t>Do wszystkich kolbek (A, B, C) dodać po 5 kropli czerwieni metylowej (wskaźnik alkacymetryczny - indykator).</w:t>
      </w:r>
    </w:p>
    <w:p w14:paraId="4D09C98E" w14:textId="77777777" w:rsidR="000372D4" w:rsidRPr="008C4855" w:rsidRDefault="000372D4" w:rsidP="00D10FA6">
      <w:pPr>
        <w:numPr>
          <w:ilvl w:val="0"/>
          <w:numId w:val="34"/>
        </w:numPr>
        <w:autoSpaceDE w:val="0"/>
        <w:jc w:val="both"/>
        <w:rPr>
          <w:rFonts w:ascii="Verdana" w:hAnsi="Verdana"/>
          <w:sz w:val="18"/>
          <w:szCs w:val="18"/>
          <w:lang w:val="pl-PL"/>
        </w:rPr>
      </w:pPr>
      <w:r w:rsidRPr="008C4855">
        <w:rPr>
          <w:rFonts w:ascii="Verdana" w:hAnsi="Verdana"/>
          <w:sz w:val="18"/>
          <w:szCs w:val="18"/>
          <w:lang w:val="pl-PL"/>
        </w:rPr>
        <w:t>Następnie do każdej z nich</w:t>
      </w:r>
      <w:r w:rsidR="00AE7F8E" w:rsidRPr="008C4855">
        <w:rPr>
          <w:rFonts w:ascii="Verdana" w:hAnsi="Verdana"/>
          <w:sz w:val="18"/>
          <w:szCs w:val="18"/>
          <w:lang w:val="pl-PL"/>
        </w:rPr>
        <w:t>, zaczynając od wody destylowanej,</w:t>
      </w:r>
      <w:r w:rsidRPr="008C4855">
        <w:rPr>
          <w:rFonts w:ascii="Verdana" w:hAnsi="Verdana"/>
          <w:sz w:val="18"/>
          <w:szCs w:val="18"/>
          <w:lang w:val="pl-PL"/>
        </w:rPr>
        <w:t xml:space="preserve"> dodawać kroplami (</w:t>
      </w:r>
      <w:r w:rsidRPr="008C4855">
        <w:rPr>
          <w:rFonts w:ascii="Verdana" w:hAnsi="Verdana"/>
          <w:b/>
          <w:sz w:val="18"/>
          <w:szCs w:val="18"/>
          <w:lang w:val="pl-PL"/>
        </w:rPr>
        <w:t>licząc !</w:t>
      </w:r>
      <w:r w:rsidRPr="008C4855">
        <w:rPr>
          <w:rFonts w:ascii="Verdana" w:hAnsi="Verdana"/>
          <w:sz w:val="18"/>
          <w:szCs w:val="18"/>
          <w:lang w:val="pl-PL"/>
        </w:rPr>
        <w:t xml:space="preserve">) </w:t>
      </w:r>
      <w:smartTag w:uri="urn:schemas-microsoft-com:office:smarttags" w:element="metricconverter">
        <w:smartTagPr>
          <w:attr w:name="ProductID" w:val="0,2 M"/>
        </w:smartTagPr>
        <w:r w:rsidRPr="008C4855">
          <w:rPr>
            <w:rFonts w:ascii="Verdana" w:hAnsi="Verdana"/>
            <w:sz w:val="18"/>
            <w:szCs w:val="18"/>
            <w:lang w:val="pl-PL"/>
          </w:rPr>
          <w:t>0,2 M</w:t>
        </w:r>
      </w:smartTag>
      <w:r w:rsidRPr="008C4855">
        <w:rPr>
          <w:rFonts w:ascii="Verdana" w:hAnsi="Verdana"/>
          <w:sz w:val="18"/>
          <w:szCs w:val="18"/>
          <w:lang w:val="pl-PL"/>
        </w:rPr>
        <w:t xml:space="preserve"> HCl, aż do </w:t>
      </w:r>
      <w:r w:rsidR="00AE7F8E" w:rsidRPr="008C4855">
        <w:rPr>
          <w:rFonts w:ascii="Verdana" w:hAnsi="Verdana"/>
          <w:sz w:val="18"/>
          <w:szCs w:val="18"/>
          <w:lang w:val="pl-PL"/>
        </w:rPr>
        <w:t xml:space="preserve">uzyskania </w:t>
      </w:r>
      <w:r w:rsidRPr="008C4855">
        <w:rPr>
          <w:rFonts w:ascii="Verdana" w:hAnsi="Verdana"/>
          <w:sz w:val="18"/>
          <w:szCs w:val="18"/>
          <w:lang w:val="pl-PL"/>
        </w:rPr>
        <w:t xml:space="preserve">porównywalnej zmiany zabarwienia </w:t>
      </w:r>
      <w:r w:rsidR="00AE7F8E" w:rsidRPr="008C4855">
        <w:rPr>
          <w:rFonts w:ascii="Verdana" w:hAnsi="Verdana"/>
          <w:sz w:val="18"/>
          <w:szCs w:val="18"/>
          <w:lang w:val="pl-PL"/>
        </w:rPr>
        <w:t>w każdej z kolb.</w:t>
      </w:r>
    </w:p>
    <w:p w14:paraId="0B863A36" w14:textId="77777777" w:rsidR="000372D4" w:rsidRPr="008C4855" w:rsidRDefault="000372D4" w:rsidP="00D10FA6">
      <w:pPr>
        <w:numPr>
          <w:ilvl w:val="0"/>
          <w:numId w:val="34"/>
        </w:numPr>
        <w:autoSpaceDE w:val="0"/>
        <w:jc w:val="both"/>
        <w:rPr>
          <w:rFonts w:ascii="Verdana" w:hAnsi="Verdana"/>
          <w:sz w:val="18"/>
          <w:szCs w:val="18"/>
          <w:lang w:val="pl-PL"/>
        </w:rPr>
      </w:pPr>
      <w:r w:rsidRPr="008C4855">
        <w:rPr>
          <w:rFonts w:ascii="Verdana" w:hAnsi="Verdana"/>
          <w:sz w:val="18"/>
          <w:szCs w:val="18"/>
          <w:lang w:val="pl-PL"/>
        </w:rPr>
        <w:t xml:space="preserve">Za każdym razem po dodaniu kropli HCl </w:t>
      </w:r>
      <w:r w:rsidRPr="008C4855">
        <w:rPr>
          <w:rFonts w:ascii="Verdana" w:hAnsi="Verdana"/>
          <w:b/>
          <w:sz w:val="18"/>
          <w:szCs w:val="18"/>
          <w:u w:val="single"/>
          <w:lang w:val="pl-PL"/>
        </w:rPr>
        <w:t>zamieszać</w:t>
      </w:r>
      <w:r w:rsidRPr="008C4855">
        <w:rPr>
          <w:rFonts w:ascii="Verdana" w:hAnsi="Verdana"/>
          <w:sz w:val="18"/>
          <w:szCs w:val="18"/>
          <w:lang w:val="pl-PL"/>
        </w:rPr>
        <w:t xml:space="preserve"> zawartość kolby! </w:t>
      </w:r>
    </w:p>
    <w:p w14:paraId="3773D321" w14:textId="77777777" w:rsidR="000372D4" w:rsidRPr="008C4855" w:rsidRDefault="000372D4" w:rsidP="00D10FA6">
      <w:pPr>
        <w:numPr>
          <w:ilvl w:val="0"/>
          <w:numId w:val="34"/>
        </w:numPr>
        <w:autoSpaceDE w:val="0"/>
        <w:jc w:val="both"/>
        <w:rPr>
          <w:rFonts w:ascii="Verdana" w:hAnsi="Verdana"/>
          <w:sz w:val="18"/>
          <w:szCs w:val="18"/>
          <w:lang w:val="pl-PL"/>
        </w:rPr>
      </w:pPr>
      <w:r w:rsidRPr="008C4855">
        <w:rPr>
          <w:rFonts w:ascii="Verdana" w:hAnsi="Verdana"/>
          <w:sz w:val="18"/>
          <w:szCs w:val="18"/>
          <w:lang w:val="pl-PL"/>
        </w:rPr>
        <w:t>Uzyskane wyniki zapisać w tabeli.</w:t>
      </w:r>
      <w:r w:rsidR="00AE7F8E" w:rsidRPr="008C4855">
        <w:rPr>
          <w:rFonts w:ascii="Verdana" w:hAnsi="Verdana"/>
          <w:sz w:val="18"/>
          <w:szCs w:val="18"/>
          <w:lang w:val="pl-PL"/>
        </w:rPr>
        <w:t xml:space="preserve"> Uwzględnić rozcieńczenie surowicy.</w:t>
      </w:r>
    </w:p>
    <w:p w14:paraId="71776497" w14:textId="77777777" w:rsidR="000372D4" w:rsidRPr="008C4855" w:rsidRDefault="000372D4" w:rsidP="00D10FA6">
      <w:pPr>
        <w:autoSpaceDE w:val="0"/>
        <w:jc w:val="both"/>
        <w:rPr>
          <w:rFonts w:ascii="Verdana" w:hAnsi="Verdana"/>
          <w:sz w:val="18"/>
          <w:szCs w:val="18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525"/>
      </w:tblGrid>
      <w:tr w:rsidR="000372D4" w:rsidRPr="008C4855" w14:paraId="01509338" w14:textId="77777777" w:rsidTr="00667242">
        <w:tc>
          <w:tcPr>
            <w:tcW w:w="4606" w:type="dxa"/>
          </w:tcPr>
          <w:p w14:paraId="0C5AD943" w14:textId="77777777" w:rsidR="000372D4" w:rsidRPr="008C4855" w:rsidRDefault="000372D4" w:rsidP="00D10FA6">
            <w:pPr>
              <w:autoSpaceDE w:val="0"/>
              <w:spacing w:before="40" w:after="40"/>
              <w:jc w:val="both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8C4855">
              <w:rPr>
                <w:rFonts w:ascii="Verdana" w:hAnsi="Verdana"/>
                <w:b/>
                <w:sz w:val="18"/>
                <w:szCs w:val="18"/>
                <w:lang w:val="pl-PL"/>
              </w:rPr>
              <w:t>SUBSTANCJA</w:t>
            </w:r>
          </w:p>
        </w:tc>
        <w:tc>
          <w:tcPr>
            <w:tcW w:w="4606" w:type="dxa"/>
          </w:tcPr>
          <w:p w14:paraId="144DA21B" w14:textId="77777777" w:rsidR="000372D4" w:rsidRPr="008C4855" w:rsidRDefault="000372D4" w:rsidP="00D10FA6">
            <w:pPr>
              <w:autoSpaceDE w:val="0"/>
              <w:spacing w:before="40" w:after="40"/>
              <w:jc w:val="both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8C4855">
              <w:rPr>
                <w:rFonts w:ascii="Verdana" w:hAnsi="Verdana"/>
                <w:b/>
                <w:sz w:val="18"/>
                <w:szCs w:val="18"/>
                <w:lang w:val="pl-PL"/>
              </w:rPr>
              <w:t>ILOŚĆ KROPLI HCl</w:t>
            </w:r>
          </w:p>
        </w:tc>
      </w:tr>
      <w:tr w:rsidR="000372D4" w:rsidRPr="008C4855" w14:paraId="0C86ED1B" w14:textId="77777777" w:rsidTr="00667242">
        <w:tc>
          <w:tcPr>
            <w:tcW w:w="4606" w:type="dxa"/>
          </w:tcPr>
          <w:p w14:paraId="0B2C81AC" w14:textId="77777777" w:rsidR="000372D4" w:rsidRPr="008C4855" w:rsidRDefault="000372D4" w:rsidP="00D10FA6">
            <w:pPr>
              <w:autoSpaceDE w:val="0"/>
              <w:spacing w:before="40" w:after="40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 w:rsidRPr="008C4855">
              <w:rPr>
                <w:rFonts w:ascii="Verdana" w:hAnsi="Verdana"/>
                <w:sz w:val="18"/>
                <w:szCs w:val="18"/>
                <w:lang w:val="pl-PL"/>
              </w:rPr>
              <w:t>woda destylowana</w:t>
            </w:r>
          </w:p>
        </w:tc>
        <w:tc>
          <w:tcPr>
            <w:tcW w:w="4606" w:type="dxa"/>
          </w:tcPr>
          <w:p w14:paraId="45774B0C" w14:textId="77777777" w:rsidR="000372D4" w:rsidRPr="008C4855" w:rsidRDefault="000372D4" w:rsidP="00D10FA6">
            <w:pPr>
              <w:autoSpaceDE w:val="0"/>
              <w:spacing w:before="40" w:after="40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0372D4" w:rsidRPr="008C4855" w14:paraId="17FECFF0" w14:textId="77777777" w:rsidTr="00667242">
        <w:tc>
          <w:tcPr>
            <w:tcW w:w="4606" w:type="dxa"/>
          </w:tcPr>
          <w:p w14:paraId="2F42E998" w14:textId="77777777" w:rsidR="000372D4" w:rsidRPr="008C4855" w:rsidRDefault="000372D4" w:rsidP="00D10FA6">
            <w:pPr>
              <w:autoSpaceDE w:val="0"/>
              <w:spacing w:before="40" w:after="40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 w:rsidRPr="008C4855">
              <w:rPr>
                <w:rFonts w:ascii="Verdana" w:hAnsi="Verdana"/>
                <w:sz w:val="18"/>
                <w:szCs w:val="18"/>
                <w:lang w:val="pl-PL"/>
              </w:rPr>
              <w:t>woda wodociągowa</w:t>
            </w:r>
          </w:p>
        </w:tc>
        <w:tc>
          <w:tcPr>
            <w:tcW w:w="4606" w:type="dxa"/>
          </w:tcPr>
          <w:p w14:paraId="35083C51" w14:textId="77777777" w:rsidR="000372D4" w:rsidRPr="008C4855" w:rsidRDefault="000372D4" w:rsidP="00D10FA6">
            <w:pPr>
              <w:autoSpaceDE w:val="0"/>
              <w:spacing w:before="40" w:after="40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0372D4" w:rsidRPr="008C4855" w14:paraId="13F82BFA" w14:textId="77777777" w:rsidTr="00667242">
        <w:tc>
          <w:tcPr>
            <w:tcW w:w="4606" w:type="dxa"/>
          </w:tcPr>
          <w:p w14:paraId="257BDBDE" w14:textId="4B82EB3C" w:rsidR="000372D4" w:rsidRPr="008C4855" w:rsidRDefault="00D95313" w:rsidP="00D10FA6">
            <w:pPr>
              <w:autoSpaceDE w:val="0"/>
              <w:spacing w:before="40" w:after="40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proofErr w:type="spellStart"/>
            <w:r w:rsidRPr="008C4855">
              <w:rPr>
                <w:rFonts w:ascii="Verdana" w:hAnsi="Verdana"/>
                <w:sz w:val="18"/>
                <w:szCs w:val="18"/>
              </w:rPr>
              <w:t>S</w:t>
            </w:r>
            <w:r w:rsidR="000372D4" w:rsidRPr="008C4855">
              <w:rPr>
                <w:rFonts w:ascii="Verdana" w:hAnsi="Verdana"/>
                <w:sz w:val="18"/>
                <w:szCs w:val="18"/>
              </w:rPr>
              <w:t>urowica</w:t>
            </w:r>
            <w:proofErr w:type="spellEnd"/>
          </w:p>
        </w:tc>
        <w:tc>
          <w:tcPr>
            <w:tcW w:w="4606" w:type="dxa"/>
          </w:tcPr>
          <w:p w14:paraId="1BAE9789" w14:textId="77777777" w:rsidR="000372D4" w:rsidRPr="008C4855" w:rsidRDefault="000372D4" w:rsidP="00D10FA6">
            <w:pPr>
              <w:autoSpaceDE w:val="0"/>
              <w:spacing w:before="40" w:after="40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14:paraId="32BBDB0E" w14:textId="77777777" w:rsidR="000372D4" w:rsidRPr="008C4855" w:rsidRDefault="000372D4" w:rsidP="00D10FA6">
      <w:pPr>
        <w:autoSpaceDE w:val="0"/>
        <w:jc w:val="both"/>
        <w:rPr>
          <w:rFonts w:ascii="Verdana" w:hAnsi="Verdana" w:cs="Arial"/>
          <w:sz w:val="18"/>
          <w:szCs w:val="18"/>
          <w:lang w:val="pl-PL"/>
        </w:rPr>
      </w:pPr>
    </w:p>
    <w:p w14:paraId="6BCF7BA1" w14:textId="77777777" w:rsidR="000372D4" w:rsidRPr="008C4855" w:rsidRDefault="000372D4" w:rsidP="00D10FA6">
      <w:pPr>
        <w:pStyle w:val="Domylnie"/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  <w:r w:rsidRPr="008C4855">
        <w:rPr>
          <w:rFonts w:ascii="Verdana" w:hAnsi="Verdana" w:cs="Arial"/>
          <w:b/>
          <w:bCs/>
          <w:sz w:val="18"/>
          <w:szCs w:val="18"/>
          <w:u w:val="single"/>
        </w:rPr>
        <w:t>Ćwiczenie 8</w:t>
      </w:r>
    </w:p>
    <w:p w14:paraId="11C6BDA3" w14:textId="77777777" w:rsidR="000372D4" w:rsidRPr="008C4855" w:rsidRDefault="000372D4" w:rsidP="00D10FA6">
      <w:pPr>
        <w:pStyle w:val="Domylnie"/>
        <w:jc w:val="both"/>
        <w:rPr>
          <w:rFonts w:ascii="Verdana" w:hAnsi="Verdana" w:cs="Arial"/>
          <w:b/>
          <w:bCs/>
          <w:sz w:val="18"/>
          <w:szCs w:val="18"/>
        </w:rPr>
      </w:pPr>
      <w:r w:rsidRPr="008C4855">
        <w:rPr>
          <w:rFonts w:ascii="Verdana" w:hAnsi="Verdana" w:cs="Arial"/>
          <w:b/>
          <w:bCs/>
          <w:sz w:val="18"/>
          <w:szCs w:val="18"/>
        </w:rPr>
        <w:t>Badanie własności roztworów buforowych</w:t>
      </w:r>
    </w:p>
    <w:p w14:paraId="1065CA4B" w14:textId="77777777" w:rsidR="000372D4" w:rsidRPr="008C4855" w:rsidRDefault="000372D4" w:rsidP="00D10FA6">
      <w:pPr>
        <w:pStyle w:val="Domylnie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2C0E5BF1" w14:textId="77777777" w:rsidR="000372D4" w:rsidRPr="008C4855" w:rsidRDefault="000372D4" w:rsidP="00D10FA6">
      <w:pPr>
        <w:pStyle w:val="Domylnie"/>
        <w:jc w:val="both"/>
        <w:rPr>
          <w:rFonts w:ascii="Verdana" w:hAnsi="Verdana" w:cs="Arial"/>
          <w:b/>
          <w:bCs/>
          <w:sz w:val="18"/>
          <w:szCs w:val="18"/>
        </w:rPr>
      </w:pPr>
      <w:r w:rsidRPr="008C4855">
        <w:rPr>
          <w:rFonts w:ascii="Verdana" w:hAnsi="Verdana" w:cs="Arial"/>
          <w:b/>
          <w:bCs/>
          <w:sz w:val="18"/>
          <w:szCs w:val="18"/>
        </w:rPr>
        <w:t>Sporządzić bufor fosforanowy:</w:t>
      </w:r>
    </w:p>
    <w:p w14:paraId="3DE9E4F9" w14:textId="77777777" w:rsidR="000372D4" w:rsidRPr="008C4855" w:rsidRDefault="000372D4" w:rsidP="00D10FA6">
      <w:pPr>
        <w:pStyle w:val="Domylnie"/>
        <w:numPr>
          <w:ilvl w:val="0"/>
          <w:numId w:val="44"/>
        </w:numPr>
        <w:jc w:val="both"/>
        <w:rPr>
          <w:rFonts w:ascii="Verdana" w:hAnsi="Verdana" w:cs="Arial"/>
          <w:sz w:val="18"/>
          <w:szCs w:val="18"/>
        </w:rPr>
      </w:pPr>
      <w:r w:rsidRPr="008C4855">
        <w:rPr>
          <w:rFonts w:ascii="Verdana" w:hAnsi="Verdana" w:cs="Arial"/>
          <w:sz w:val="18"/>
          <w:szCs w:val="18"/>
        </w:rPr>
        <w:t xml:space="preserve">do kolbki wlać </w:t>
      </w:r>
      <w:r w:rsidRPr="008C4855">
        <w:rPr>
          <w:rFonts w:ascii="Verdana" w:hAnsi="Verdana" w:cs="Arial"/>
          <w:b/>
          <w:bCs/>
          <w:sz w:val="18"/>
          <w:szCs w:val="18"/>
        </w:rPr>
        <w:t>40 ml</w:t>
      </w:r>
      <w:r w:rsidRPr="008C4855">
        <w:rPr>
          <w:rFonts w:ascii="Verdana" w:hAnsi="Verdana" w:cs="Arial"/>
          <w:sz w:val="18"/>
          <w:szCs w:val="18"/>
        </w:rPr>
        <w:t xml:space="preserve"> 1/15 M </w:t>
      </w:r>
      <w:proofErr w:type="spellStart"/>
      <w:r w:rsidRPr="008C4855">
        <w:rPr>
          <w:rFonts w:ascii="Verdana" w:hAnsi="Verdana" w:cs="Arial"/>
          <w:sz w:val="18"/>
          <w:szCs w:val="18"/>
        </w:rPr>
        <w:t>ortofosforanu</w:t>
      </w:r>
      <w:proofErr w:type="spellEnd"/>
      <w:r w:rsidRPr="008C4855">
        <w:rPr>
          <w:rFonts w:ascii="Verdana" w:hAnsi="Verdana" w:cs="Arial"/>
          <w:sz w:val="18"/>
          <w:szCs w:val="18"/>
        </w:rPr>
        <w:t xml:space="preserve"> jednopotasowego (KH</w:t>
      </w:r>
      <w:r w:rsidRPr="008C4855">
        <w:rPr>
          <w:rFonts w:ascii="Verdana" w:hAnsi="Verdana" w:cs="Arial"/>
          <w:sz w:val="18"/>
          <w:szCs w:val="18"/>
          <w:vertAlign w:val="subscript"/>
        </w:rPr>
        <w:t>2</w:t>
      </w:r>
      <w:r w:rsidRPr="008C4855">
        <w:rPr>
          <w:rFonts w:ascii="Verdana" w:hAnsi="Verdana" w:cs="Arial"/>
          <w:sz w:val="18"/>
          <w:szCs w:val="18"/>
        </w:rPr>
        <w:t>PO</w:t>
      </w:r>
      <w:r w:rsidRPr="008C4855">
        <w:rPr>
          <w:rFonts w:ascii="Verdana" w:hAnsi="Verdana" w:cs="Arial"/>
          <w:sz w:val="18"/>
          <w:szCs w:val="18"/>
          <w:vertAlign w:val="subscript"/>
        </w:rPr>
        <w:t>4</w:t>
      </w:r>
      <w:r w:rsidRPr="008C4855">
        <w:rPr>
          <w:rFonts w:ascii="Verdana" w:hAnsi="Verdana" w:cs="Arial"/>
          <w:sz w:val="18"/>
          <w:szCs w:val="18"/>
        </w:rPr>
        <w:t xml:space="preserve">) i </w:t>
      </w:r>
      <w:r w:rsidRPr="008C4855">
        <w:rPr>
          <w:rFonts w:ascii="Verdana" w:hAnsi="Verdana" w:cs="Arial"/>
          <w:b/>
          <w:bCs/>
          <w:sz w:val="18"/>
          <w:szCs w:val="18"/>
        </w:rPr>
        <w:t>20ml</w:t>
      </w:r>
      <w:r w:rsidRPr="008C4855">
        <w:rPr>
          <w:rFonts w:ascii="Verdana" w:hAnsi="Verdana" w:cs="Arial"/>
          <w:sz w:val="18"/>
          <w:szCs w:val="18"/>
        </w:rPr>
        <w:t xml:space="preserve"> 1/15 M </w:t>
      </w:r>
      <w:proofErr w:type="spellStart"/>
      <w:r w:rsidRPr="008C4855">
        <w:rPr>
          <w:rFonts w:ascii="Verdana" w:hAnsi="Verdana" w:cs="Arial"/>
          <w:sz w:val="18"/>
          <w:szCs w:val="18"/>
        </w:rPr>
        <w:t>ortofosforanu</w:t>
      </w:r>
      <w:proofErr w:type="spellEnd"/>
      <w:r w:rsidRPr="008C4855">
        <w:rPr>
          <w:rFonts w:ascii="Verdana" w:hAnsi="Verdana" w:cs="Arial"/>
          <w:sz w:val="18"/>
          <w:szCs w:val="18"/>
        </w:rPr>
        <w:t xml:space="preserve"> dwusodowego (Na</w:t>
      </w:r>
      <w:r w:rsidRPr="008C4855">
        <w:rPr>
          <w:rFonts w:ascii="Verdana" w:hAnsi="Verdana" w:cs="Arial"/>
          <w:sz w:val="18"/>
          <w:szCs w:val="18"/>
          <w:vertAlign w:val="subscript"/>
        </w:rPr>
        <w:t>2</w:t>
      </w:r>
      <w:r w:rsidRPr="008C4855">
        <w:rPr>
          <w:rFonts w:ascii="Verdana" w:hAnsi="Verdana" w:cs="Arial"/>
          <w:sz w:val="18"/>
          <w:szCs w:val="18"/>
        </w:rPr>
        <w:t>HPO</w:t>
      </w:r>
      <w:r w:rsidRPr="008C4855">
        <w:rPr>
          <w:rFonts w:ascii="Verdana" w:hAnsi="Verdana" w:cs="Arial"/>
          <w:sz w:val="18"/>
          <w:szCs w:val="18"/>
          <w:vertAlign w:val="subscript"/>
        </w:rPr>
        <w:t>4</w:t>
      </w:r>
      <w:r w:rsidRPr="008C4855">
        <w:rPr>
          <w:rFonts w:ascii="Verdana" w:hAnsi="Verdana" w:cs="Arial"/>
          <w:sz w:val="18"/>
          <w:szCs w:val="18"/>
        </w:rPr>
        <w:t>) – dokładnie wymieszać</w:t>
      </w:r>
    </w:p>
    <w:p w14:paraId="5101F5AE" w14:textId="77777777" w:rsidR="000372D4" w:rsidRPr="008C4855" w:rsidRDefault="000372D4" w:rsidP="00D10FA6">
      <w:pPr>
        <w:pStyle w:val="Domylnie"/>
        <w:numPr>
          <w:ilvl w:val="0"/>
          <w:numId w:val="44"/>
        </w:numPr>
        <w:jc w:val="both"/>
        <w:rPr>
          <w:rFonts w:ascii="Verdana" w:hAnsi="Verdana" w:cs="Arial"/>
          <w:sz w:val="18"/>
          <w:szCs w:val="18"/>
        </w:rPr>
      </w:pPr>
      <w:r w:rsidRPr="008C4855">
        <w:rPr>
          <w:rFonts w:ascii="Verdana" w:hAnsi="Verdana" w:cs="Arial"/>
          <w:sz w:val="18"/>
          <w:szCs w:val="18"/>
        </w:rPr>
        <w:t xml:space="preserve">do zlewek oznaczonych </w:t>
      </w:r>
      <w:r w:rsidRPr="008C4855">
        <w:rPr>
          <w:rFonts w:ascii="Verdana" w:hAnsi="Verdana" w:cs="Arial"/>
          <w:b/>
          <w:bCs/>
          <w:sz w:val="18"/>
          <w:szCs w:val="18"/>
        </w:rPr>
        <w:t xml:space="preserve">A </w:t>
      </w:r>
      <w:r w:rsidRPr="008C4855">
        <w:rPr>
          <w:rFonts w:ascii="Verdana" w:hAnsi="Verdana" w:cs="Arial"/>
          <w:sz w:val="18"/>
          <w:szCs w:val="18"/>
        </w:rPr>
        <w:t xml:space="preserve">i </w:t>
      </w:r>
      <w:r w:rsidRPr="008C4855">
        <w:rPr>
          <w:rFonts w:ascii="Verdana" w:hAnsi="Verdana" w:cs="Arial"/>
          <w:b/>
          <w:bCs/>
          <w:sz w:val="18"/>
          <w:szCs w:val="18"/>
        </w:rPr>
        <w:t xml:space="preserve">B </w:t>
      </w:r>
      <w:r w:rsidRPr="008C4855">
        <w:rPr>
          <w:rFonts w:ascii="Verdana" w:hAnsi="Verdana" w:cs="Arial"/>
          <w:sz w:val="18"/>
          <w:szCs w:val="18"/>
        </w:rPr>
        <w:t xml:space="preserve">wlać </w:t>
      </w:r>
      <w:r w:rsidR="00AE7F8E" w:rsidRPr="008C4855">
        <w:rPr>
          <w:rFonts w:ascii="Verdana" w:hAnsi="Verdana" w:cs="Arial"/>
          <w:sz w:val="18"/>
          <w:szCs w:val="18"/>
        </w:rPr>
        <w:t xml:space="preserve">dokładnie </w:t>
      </w:r>
      <w:r w:rsidRPr="008C4855">
        <w:rPr>
          <w:rFonts w:ascii="Verdana" w:hAnsi="Verdana" w:cs="Arial"/>
          <w:sz w:val="18"/>
          <w:szCs w:val="18"/>
        </w:rPr>
        <w:t xml:space="preserve">po 20 ml </w:t>
      </w:r>
      <w:r w:rsidRPr="008C4855">
        <w:rPr>
          <w:rFonts w:ascii="Verdana" w:hAnsi="Verdana" w:cs="Arial"/>
          <w:b/>
          <w:bCs/>
          <w:sz w:val="18"/>
          <w:szCs w:val="18"/>
        </w:rPr>
        <w:t xml:space="preserve">buforu  – zmierzyć </w:t>
      </w:r>
      <w:proofErr w:type="spellStart"/>
      <w:r w:rsidRPr="008C4855">
        <w:rPr>
          <w:rFonts w:ascii="Verdana" w:hAnsi="Verdana" w:cs="Arial"/>
          <w:b/>
          <w:bCs/>
          <w:sz w:val="18"/>
          <w:szCs w:val="18"/>
        </w:rPr>
        <w:t>pH</w:t>
      </w:r>
      <w:proofErr w:type="spellEnd"/>
      <w:r w:rsidRPr="008C4855">
        <w:rPr>
          <w:rFonts w:ascii="Verdana" w:hAnsi="Verdana" w:cs="Arial"/>
          <w:b/>
          <w:bCs/>
          <w:sz w:val="18"/>
          <w:szCs w:val="18"/>
        </w:rPr>
        <w:t xml:space="preserve"> początkowe, </w:t>
      </w:r>
      <w:r w:rsidRPr="008C4855">
        <w:rPr>
          <w:rFonts w:ascii="Verdana" w:hAnsi="Verdana" w:cs="Arial"/>
          <w:sz w:val="18"/>
          <w:szCs w:val="18"/>
        </w:rPr>
        <w:t>wpisać do tabeli</w:t>
      </w:r>
    </w:p>
    <w:p w14:paraId="533AEA27" w14:textId="77777777" w:rsidR="000372D4" w:rsidRPr="008C4855" w:rsidRDefault="000372D4" w:rsidP="00D10FA6">
      <w:pPr>
        <w:pStyle w:val="Domylnie"/>
        <w:numPr>
          <w:ilvl w:val="0"/>
          <w:numId w:val="44"/>
        </w:numPr>
        <w:jc w:val="both"/>
        <w:rPr>
          <w:rFonts w:ascii="Verdana" w:hAnsi="Verdana" w:cs="Arial"/>
          <w:sz w:val="18"/>
          <w:szCs w:val="18"/>
        </w:rPr>
      </w:pPr>
      <w:r w:rsidRPr="008C4855">
        <w:rPr>
          <w:rFonts w:ascii="Verdana" w:hAnsi="Verdana" w:cs="Arial"/>
          <w:sz w:val="18"/>
          <w:szCs w:val="18"/>
        </w:rPr>
        <w:t xml:space="preserve">do zlewki </w:t>
      </w:r>
      <w:r w:rsidRPr="008C4855">
        <w:rPr>
          <w:rFonts w:ascii="Verdana" w:hAnsi="Verdana" w:cs="Arial"/>
          <w:b/>
          <w:bCs/>
          <w:sz w:val="18"/>
          <w:szCs w:val="18"/>
        </w:rPr>
        <w:t>A</w:t>
      </w:r>
      <w:r w:rsidRPr="008C4855">
        <w:rPr>
          <w:rFonts w:ascii="Verdana" w:hAnsi="Verdana" w:cs="Arial"/>
          <w:sz w:val="18"/>
          <w:szCs w:val="18"/>
        </w:rPr>
        <w:t xml:space="preserve"> dodać </w:t>
      </w:r>
      <w:r w:rsidRPr="008C4855">
        <w:rPr>
          <w:rFonts w:ascii="Verdana" w:hAnsi="Verdana" w:cs="Arial"/>
          <w:b/>
          <w:bCs/>
          <w:sz w:val="18"/>
          <w:szCs w:val="18"/>
        </w:rPr>
        <w:t xml:space="preserve">1 ml </w:t>
      </w:r>
      <w:smartTag w:uri="urn:schemas-microsoft-com:office:smarttags" w:element="metricconverter">
        <w:smartTagPr>
          <w:attr w:name="ProductID" w:val="0,1 M"/>
        </w:smartTagPr>
        <w:r w:rsidRPr="008C4855">
          <w:rPr>
            <w:rFonts w:ascii="Verdana" w:hAnsi="Verdana" w:cs="Arial"/>
            <w:sz w:val="18"/>
            <w:szCs w:val="18"/>
          </w:rPr>
          <w:t>0,1 M</w:t>
        </w:r>
      </w:smartTag>
      <w:r w:rsidRPr="008C4855">
        <w:rPr>
          <w:rFonts w:ascii="Verdana" w:hAnsi="Verdana" w:cs="Arial"/>
          <w:sz w:val="18"/>
          <w:szCs w:val="18"/>
        </w:rPr>
        <w:t xml:space="preserve"> roztworu</w:t>
      </w:r>
      <w:r w:rsidRPr="008C4855">
        <w:rPr>
          <w:rFonts w:ascii="Verdana" w:hAnsi="Verdana" w:cs="Arial"/>
          <w:b/>
          <w:bCs/>
          <w:sz w:val="18"/>
          <w:szCs w:val="18"/>
        </w:rPr>
        <w:t xml:space="preserve"> kwasu solnego</w:t>
      </w:r>
      <w:r w:rsidRPr="008C4855">
        <w:rPr>
          <w:rFonts w:ascii="Verdana" w:hAnsi="Verdana" w:cs="Arial"/>
          <w:sz w:val="18"/>
          <w:szCs w:val="18"/>
        </w:rPr>
        <w:t xml:space="preserve"> (HCl), wymieszać bagietką, </w:t>
      </w:r>
      <w:r w:rsidRPr="008C4855">
        <w:rPr>
          <w:rFonts w:ascii="Verdana" w:hAnsi="Verdana" w:cs="Arial"/>
          <w:b/>
          <w:bCs/>
          <w:sz w:val="18"/>
          <w:szCs w:val="18"/>
        </w:rPr>
        <w:t xml:space="preserve">zmierzyć </w:t>
      </w:r>
      <w:proofErr w:type="spellStart"/>
      <w:r w:rsidRPr="008C4855">
        <w:rPr>
          <w:rFonts w:ascii="Verdana" w:hAnsi="Verdana" w:cs="Arial"/>
          <w:b/>
          <w:bCs/>
          <w:sz w:val="18"/>
          <w:szCs w:val="18"/>
        </w:rPr>
        <w:t>pH</w:t>
      </w:r>
      <w:proofErr w:type="spellEnd"/>
      <w:r w:rsidRPr="008C4855">
        <w:rPr>
          <w:rFonts w:ascii="Verdana" w:hAnsi="Verdana" w:cs="Arial"/>
          <w:sz w:val="18"/>
          <w:szCs w:val="18"/>
        </w:rPr>
        <w:t xml:space="preserve"> – wynik wpisać do tabeli</w:t>
      </w:r>
    </w:p>
    <w:p w14:paraId="1635C11F" w14:textId="77777777" w:rsidR="000372D4" w:rsidRPr="008C4855" w:rsidRDefault="000372D4" w:rsidP="00D10FA6">
      <w:pPr>
        <w:pStyle w:val="Domylnie"/>
        <w:numPr>
          <w:ilvl w:val="0"/>
          <w:numId w:val="44"/>
        </w:numPr>
        <w:jc w:val="both"/>
        <w:rPr>
          <w:rFonts w:ascii="Verdana" w:hAnsi="Verdana" w:cs="Arial"/>
          <w:sz w:val="18"/>
          <w:szCs w:val="18"/>
        </w:rPr>
      </w:pPr>
      <w:r w:rsidRPr="008C4855">
        <w:rPr>
          <w:rFonts w:ascii="Verdana" w:hAnsi="Verdana" w:cs="Arial"/>
          <w:sz w:val="18"/>
          <w:szCs w:val="18"/>
        </w:rPr>
        <w:t xml:space="preserve">do zlewki </w:t>
      </w:r>
      <w:r w:rsidRPr="008C4855">
        <w:rPr>
          <w:rFonts w:ascii="Verdana" w:hAnsi="Verdana" w:cs="Arial"/>
          <w:b/>
          <w:bCs/>
          <w:sz w:val="18"/>
          <w:szCs w:val="18"/>
        </w:rPr>
        <w:t>B</w:t>
      </w:r>
      <w:r w:rsidRPr="008C4855">
        <w:rPr>
          <w:rFonts w:ascii="Verdana" w:hAnsi="Verdana" w:cs="Arial"/>
          <w:sz w:val="18"/>
          <w:szCs w:val="18"/>
        </w:rPr>
        <w:t xml:space="preserve"> dodać </w:t>
      </w:r>
      <w:r w:rsidRPr="008C4855">
        <w:rPr>
          <w:rFonts w:ascii="Verdana" w:hAnsi="Verdana" w:cs="Arial"/>
          <w:b/>
          <w:bCs/>
          <w:sz w:val="18"/>
          <w:szCs w:val="18"/>
        </w:rPr>
        <w:t xml:space="preserve">1 ml </w:t>
      </w:r>
      <w:smartTag w:uri="urn:schemas-microsoft-com:office:smarttags" w:element="metricconverter">
        <w:smartTagPr>
          <w:attr w:name="ProductID" w:val="0,1 M"/>
        </w:smartTagPr>
        <w:r w:rsidRPr="008C4855">
          <w:rPr>
            <w:rFonts w:ascii="Verdana" w:hAnsi="Verdana" w:cs="Arial"/>
            <w:sz w:val="18"/>
            <w:szCs w:val="18"/>
          </w:rPr>
          <w:t>0,1 M</w:t>
        </w:r>
      </w:smartTag>
      <w:r w:rsidRPr="008C4855">
        <w:rPr>
          <w:rFonts w:ascii="Verdana" w:hAnsi="Verdana" w:cs="Arial"/>
          <w:sz w:val="18"/>
          <w:szCs w:val="18"/>
        </w:rPr>
        <w:t xml:space="preserve"> roztworu </w:t>
      </w:r>
      <w:r w:rsidRPr="008C4855">
        <w:rPr>
          <w:rFonts w:ascii="Verdana" w:hAnsi="Verdana" w:cs="Arial"/>
          <w:b/>
          <w:bCs/>
          <w:sz w:val="18"/>
          <w:szCs w:val="18"/>
        </w:rPr>
        <w:t>zasady sodowej</w:t>
      </w:r>
      <w:r w:rsidRPr="008C4855">
        <w:rPr>
          <w:rFonts w:ascii="Verdana" w:hAnsi="Verdana" w:cs="Arial"/>
          <w:sz w:val="18"/>
          <w:szCs w:val="18"/>
        </w:rPr>
        <w:t xml:space="preserve"> (NaOH), wymieszać bagietką, </w:t>
      </w:r>
      <w:r w:rsidRPr="008C4855">
        <w:rPr>
          <w:rFonts w:ascii="Verdana" w:hAnsi="Verdana" w:cs="Arial"/>
          <w:b/>
          <w:bCs/>
          <w:sz w:val="18"/>
          <w:szCs w:val="18"/>
        </w:rPr>
        <w:t xml:space="preserve">zmierzyć </w:t>
      </w:r>
      <w:proofErr w:type="spellStart"/>
      <w:r w:rsidRPr="008C4855">
        <w:rPr>
          <w:rFonts w:ascii="Verdana" w:hAnsi="Verdana" w:cs="Arial"/>
          <w:b/>
          <w:bCs/>
          <w:sz w:val="18"/>
          <w:szCs w:val="18"/>
        </w:rPr>
        <w:t>pH</w:t>
      </w:r>
      <w:proofErr w:type="spellEnd"/>
      <w:r w:rsidRPr="008C4855">
        <w:rPr>
          <w:rFonts w:ascii="Verdana" w:hAnsi="Verdana" w:cs="Arial"/>
          <w:sz w:val="18"/>
          <w:szCs w:val="18"/>
        </w:rPr>
        <w:t xml:space="preserve"> – wynik wpisać do tabeli</w:t>
      </w:r>
    </w:p>
    <w:p w14:paraId="273E8BC5" w14:textId="77777777" w:rsidR="000372D4" w:rsidRPr="008C4855" w:rsidRDefault="000372D4" w:rsidP="00D10FA6">
      <w:pPr>
        <w:jc w:val="both"/>
        <w:rPr>
          <w:rFonts w:ascii="Verdana" w:hAnsi="Verdana" w:cs="Arial"/>
          <w:sz w:val="18"/>
          <w:szCs w:val="18"/>
          <w:lang w:val="pl-PL"/>
        </w:rPr>
      </w:pPr>
    </w:p>
    <w:p w14:paraId="2584BF50" w14:textId="77777777" w:rsidR="000372D4" w:rsidRPr="008C4855" w:rsidRDefault="000372D4" w:rsidP="00D10FA6">
      <w:pPr>
        <w:pStyle w:val="Domylnie"/>
        <w:jc w:val="both"/>
        <w:rPr>
          <w:rFonts w:ascii="Verdana" w:hAnsi="Verdana" w:cs="Arial"/>
          <w:b/>
          <w:bCs/>
          <w:sz w:val="18"/>
          <w:szCs w:val="18"/>
        </w:rPr>
      </w:pPr>
      <w:r w:rsidRPr="008C4855">
        <w:rPr>
          <w:rFonts w:ascii="Verdana" w:hAnsi="Verdana" w:cs="Arial"/>
          <w:b/>
          <w:bCs/>
          <w:sz w:val="18"/>
          <w:szCs w:val="18"/>
        </w:rPr>
        <w:t>Przeprowadzić kontrolę z wodą destylowaną:</w:t>
      </w:r>
    </w:p>
    <w:p w14:paraId="70AC231F" w14:textId="77777777" w:rsidR="000372D4" w:rsidRPr="008C4855" w:rsidRDefault="000372D4" w:rsidP="00D10FA6">
      <w:pPr>
        <w:pStyle w:val="Domylnie"/>
        <w:numPr>
          <w:ilvl w:val="0"/>
          <w:numId w:val="45"/>
        </w:numPr>
        <w:jc w:val="both"/>
        <w:rPr>
          <w:rFonts w:ascii="Verdana" w:hAnsi="Verdana" w:cs="Arial"/>
          <w:sz w:val="18"/>
          <w:szCs w:val="18"/>
        </w:rPr>
      </w:pPr>
      <w:r w:rsidRPr="008C4855">
        <w:rPr>
          <w:rFonts w:ascii="Verdana" w:hAnsi="Verdana" w:cs="Arial"/>
          <w:sz w:val="18"/>
          <w:szCs w:val="18"/>
        </w:rPr>
        <w:t xml:space="preserve">do zlewek oznaczonych </w:t>
      </w:r>
      <w:r w:rsidRPr="008C4855">
        <w:rPr>
          <w:rFonts w:ascii="Verdana" w:hAnsi="Verdana" w:cs="Arial"/>
          <w:b/>
          <w:bCs/>
          <w:sz w:val="18"/>
          <w:szCs w:val="18"/>
        </w:rPr>
        <w:t xml:space="preserve">A </w:t>
      </w:r>
      <w:r w:rsidRPr="008C4855">
        <w:rPr>
          <w:rFonts w:ascii="Verdana" w:hAnsi="Verdana" w:cs="Arial"/>
          <w:sz w:val="18"/>
          <w:szCs w:val="18"/>
        </w:rPr>
        <w:t xml:space="preserve">i </w:t>
      </w:r>
      <w:r w:rsidRPr="008C4855">
        <w:rPr>
          <w:rFonts w:ascii="Verdana" w:hAnsi="Verdana" w:cs="Arial"/>
          <w:b/>
          <w:bCs/>
          <w:sz w:val="18"/>
          <w:szCs w:val="18"/>
        </w:rPr>
        <w:t xml:space="preserve">B </w:t>
      </w:r>
      <w:r w:rsidRPr="008C4855">
        <w:rPr>
          <w:rFonts w:ascii="Verdana" w:hAnsi="Verdana" w:cs="Arial"/>
          <w:sz w:val="18"/>
          <w:szCs w:val="18"/>
        </w:rPr>
        <w:t xml:space="preserve">wlać po około 20 ml </w:t>
      </w:r>
      <w:r w:rsidRPr="008C4855">
        <w:rPr>
          <w:rFonts w:ascii="Verdana" w:hAnsi="Verdana" w:cs="Arial"/>
          <w:b/>
          <w:bCs/>
          <w:sz w:val="18"/>
          <w:szCs w:val="18"/>
        </w:rPr>
        <w:t xml:space="preserve">wody destylowanej zmierzyć </w:t>
      </w:r>
      <w:proofErr w:type="spellStart"/>
      <w:r w:rsidRPr="008C4855">
        <w:rPr>
          <w:rFonts w:ascii="Verdana" w:hAnsi="Verdana" w:cs="Arial"/>
          <w:b/>
          <w:bCs/>
          <w:sz w:val="18"/>
          <w:szCs w:val="18"/>
        </w:rPr>
        <w:t>pH</w:t>
      </w:r>
      <w:proofErr w:type="spellEnd"/>
      <w:r w:rsidRPr="008C4855">
        <w:rPr>
          <w:rFonts w:ascii="Verdana" w:hAnsi="Verdana" w:cs="Arial"/>
          <w:b/>
          <w:bCs/>
          <w:sz w:val="18"/>
          <w:szCs w:val="18"/>
        </w:rPr>
        <w:t xml:space="preserve"> początkowe, </w:t>
      </w:r>
      <w:r w:rsidRPr="008C4855">
        <w:rPr>
          <w:rFonts w:ascii="Verdana" w:hAnsi="Verdana" w:cs="Arial"/>
          <w:sz w:val="18"/>
          <w:szCs w:val="18"/>
        </w:rPr>
        <w:t>wpisać do tabeli</w:t>
      </w:r>
    </w:p>
    <w:p w14:paraId="16CC4BE8" w14:textId="77777777" w:rsidR="000372D4" w:rsidRPr="008C4855" w:rsidRDefault="000372D4" w:rsidP="00D10FA6">
      <w:pPr>
        <w:pStyle w:val="Domylnie"/>
        <w:numPr>
          <w:ilvl w:val="0"/>
          <w:numId w:val="45"/>
        </w:numPr>
        <w:jc w:val="both"/>
        <w:rPr>
          <w:rFonts w:ascii="Verdana" w:hAnsi="Verdana" w:cs="Arial"/>
          <w:sz w:val="18"/>
          <w:szCs w:val="18"/>
        </w:rPr>
      </w:pPr>
      <w:r w:rsidRPr="008C4855">
        <w:rPr>
          <w:rFonts w:ascii="Verdana" w:hAnsi="Verdana" w:cs="Arial"/>
          <w:sz w:val="18"/>
          <w:szCs w:val="18"/>
        </w:rPr>
        <w:t xml:space="preserve">do zlewki </w:t>
      </w:r>
      <w:r w:rsidRPr="008C4855">
        <w:rPr>
          <w:rFonts w:ascii="Verdana" w:hAnsi="Verdana" w:cs="Arial"/>
          <w:b/>
          <w:bCs/>
          <w:sz w:val="18"/>
          <w:szCs w:val="18"/>
        </w:rPr>
        <w:t>A</w:t>
      </w:r>
      <w:r w:rsidRPr="008C4855">
        <w:rPr>
          <w:rFonts w:ascii="Verdana" w:hAnsi="Verdana" w:cs="Arial"/>
          <w:sz w:val="18"/>
          <w:szCs w:val="18"/>
        </w:rPr>
        <w:t xml:space="preserve"> dodać </w:t>
      </w:r>
      <w:r w:rsidRPr="008C4855">
        <w:rPr>
          <w:rFonts w:ascii="Verdana" w:hAnsi="Verdana" w:cs="Arial"/>
          <w:b/>
          <w:bCs/>
          <w:sz w:val="18"/>
          <w:szCs w:val="18"/>
        </w:rPr>
        <w:t xml:space="preserve">1 ml </w:t>
      </w:r>
      <w:smartTag w:uri="urn:schemas-microsoft-com:office:smarttags" w:element="metricconverter">
        <w:smartTagPr>
          <w:attr w:name="ProductID" w:val="0,1 M"/>
        </w:smartTagPr>
        <w:r w:rsidRPr="008C4855">
          <w:rPr>
            <w:rFonts w:ascii="Verdana" w:hAnsi="Verdana" w:cs="Arial"/>
            <w:sz w:val="18"/>
            <w:szCs w:val="18"/>
          </w:rPr>
          <w:t>0,1 M</w:t>
        </w:r>
      </w:smartTag>
      <w:r w:rsidRPr="008C4855">
        <w:rPr>
          <w:rFonts w:ascii="Verdana" w:hAnsi="Verdana" w:cs="Arial"/>
          <w:sz w:val="18"/>
          <w:szCs w:val="18"/>
        </w:rPr>
        <w:t xml:space="preserve"> roztworu</w:t>
      </w:r>
      <w:r w:rsidRPr="008C4855">
        <w:rPr>
          <w:rFonts w:ascii="Verdana" w:hAnsi="Verdana" w:cs="Arial"/>
          <w:b/>
          <w:bCs/>
          <w:sz w:val="18"/>
          <w:szCs w:val="18"/>
        </w:rPr>
        <w:t xml:space="preserve"> kwasu solnego</w:t>
      </w:r>
      <w:r w:rsidRPr="008C4855">
        <w:rPr>
          <w:rFonts w:ascii="Verdana" w:hAnsi="Verdana" w:cs="Arial"/>
          <w:sz w:val="18"/>
          <w:szCs w:val="18"/>
        </w:rPr>
        <w:t xml:space="preserve"> (HCl), wymieszać bagietką, </w:t>
      </w:r>
      <w:r w:rsidRPr="008C4855">
        <w:rPr>
          <w:rFonts w:ascii="Verdana" w:hAnsi="Verdana" w:cs="Arial"/>
          <w:b/>
          <w:bCs/>
          <w:sz w:val="18"/>
          <w:szCs w:val="18"/>
        </w:rPr>
        <w:t xml:space="preserve">zmierzyć </w:t>
      </w:r>
      <w:proofErr w:type="spellStart"/>
      <w:r w:rsidRPr="008C4855">
        <w:rPr>
          <w:rFonts w:ascii="Verdana" w:hAnsi="Verdana" w:cs="Arial"/>
          <w:b/>
          <w:bCs/>
          <w:sz w:val="18"/>
          <w:szCs w:val="18"/>
        </w:rPr>
        <w:t>pH</w:t>
      </w:r>
      <w:proofErr w:type="spellEnd"/>
      <w:r w:rsidRPr="008C4855">
        <w:rPr>
          <w:rFonts w:ascii="Verdana" w:hAnsi="Verdana" w:cs="Arial"/>
          <w:sz w:val="18"/>
          <w:szCs w:val="18"/>
        </w:rPr>
        <w:t xml:space="preserve"> – wynik wpisać do tabeli </w:t>
      </w:r>
    </w:p>
    <w:p w14:paraId="3688CFA2" w14:textId="77777777" w:rsidR="000372D4" w:rsidRPr="008C4855" w:rsidRDefault="000372D4" w:rsidP="00D10FA6">
      <w:pPr>
        <w:pStyle w:val="Domylnie"/>
        <w:numPr>
          <w:ilvl w:val="0"/>
          <w:numId w:val="45"/>
        </w:numPr>
        <w:jc w:val="both"/>
        <w:rPr>
          <w:rFonts w:ascii="Verdana" w:hAnsi="Verdana" w:cs="Arial"/>
          <w:sz w:val="18"/>
          <w:szCs w:val="18"/>
        </w:rPr>
      </w:pPr>
      <w:r w:rsidRPr="008C4855">
        <w:rPr>
          <w:rFonts w:ascii="Verdana" w:hAnsi="Verdana" w:cs="Arial"/>
          <w:sz w:val="18"/>
          <w:szCs w:val="18"/>
        </w:rPr>
        <w:t xml:space="preserve">do zlewki </w:t>
      </w:r>
      <w:r w:rsidRPr="008C4855">
        <w:rPr>
          <w:rFonts w:ascii="Verdana" w:hAnsi="Verdana" w:cs="Arial"/>
          <w:b/>
          <w:bCs/>
          <w:sz w:val="18"/>
          <w:szCs w:val="18"/>
        </w:rPr>
        <w:t>B</w:t>
      </w:r>
      <w:r w:rsidRPr="008C4855">
        <w:rPr>
          <w:rFonts w:ascii="Verdana" w:hAnsi="Verdana" w:cs="Arial"/>
          <w:sz w:val="18"/>
          <w:szCs w:val="18"/>
        </w:rPr>
        <w:t xml:space="preserve"> dodać </w:t>
      </w:r>
      <w:r w:rsidRPr="008C4855">
        <w:rPr>
          <w:rFonts w:ascii="Verdana" w:hAnsi="Verdana" w:cs="Arial"/>
          <w:b/>
          <w:bCs/>
          <w:sz w:val="18"/>
          <w:szCs w:val="18"/>
        </w:rPr>
        <w:t xml:space="preserve">1 ml </w:t>
      </w:r>
      <w:smartTag w:uri="urn:schemas-microsoft-com:office:smarttags" w:element="metricconverter">
        <w:smartTagPr>
          <w:attr w:name="ProductID" w:val="0,1 M"/>
        </w:smartTagPr>
        <w:r w:rsidRPr="008C4855">
          <w:rPr>
            <w:rFonts w:ascii="Verdana" w:hAnsi="Verdana" w:cs="Arial"/>
            <w:sz w:val="18"/>
            <w:szCs w:val="18"/>
          </w:rPr>
          <w:t>0,1 M</w:t>
        </w:r>
      </w:smartTag>
      <w:r w:rsidRPr="008C4855">
        <w:rPr>
          <w:rFonts w:ascii="Verdana" w:hAnsi="Verdana" w:cs="Arial"/>
          <w:sz w:val="18"/>
          <w:szCs w:val="18"/>
        </w:rPr>
        <w:t xml:space="preserve"> roztworu </w:t>
      </w:r>
      <w:r w:rsidRPr="008C4855">
        <w:rPr>
          <w:rFonts w:ascii="Verdana" w:hAnsi="Verdana" w:cs="Arial"/>
          <w:b/>
          <w:bCs/>
          <w:sz w:val="18"/>
          <w:szCs w:val="18"/>
        </w:rPr>
        <w:t>zasady sodowej</w:t>
      </w:r>
      <w:r w:rsidRPr="008C4855">
        <w:rPr>
          <w:rFonts w:ascii="Verdana" w:hAnsi="Verdana" w:cs="Arial"/>
          <w:sz w:val="18"/>
          <w:szCs w:val="18"/>
        </w:rPr>
        <w:t xml:space="preserve"> (NaOH), wymieszać bagietką, </w:t>
      </w:r>
      <w:r w:rsidRPr="008C4855">
        <w:rPr>
          <w:rFonts w:ascii="Verdana" w:hAnsi="Verdana" w:cs="Arial"/>
          <w:b/>
          <w:bCs/>
          <w:sz w:val="18"/>
          <w:szCs w:val="18"/>
        </w:rPr>
        <w:t xml:space="preserve">zmierzyć </w:t>
      </w:r>
      <w:proofErr w:type="spellStart"/>
      <w:r w:rsidRPr="008C4855">
        <w:rPr>
          <w:rFonts w:ascii="Verdana" w:hAnsi="Verdana" w:cs="Arial"/>
          <w:b/>
          <w:bCs/>
          <w:sz w:val="18"/>
          <w:szCs w:val="18"/>
        </w:rPr>
        <w:t>pH</w:t>
      </w:r>
      <w:proofErr w:type="spellEnd"/>
      <w:r w:rsidRPr="008C4855">
        <w:rPr>
          <w:rFonts w:ascii="Verdana" w:hAnsi="Verdana" w:cs="Arial"/>
          <w:sz w:val="18"/>
          <w:szCs w:val="18"/>
        </w:rPr>
        <w:t xml:space="preserve"> – wynik wpisać do tabeli</w:t>
      </w:r>
    </w:p>
    <w:p w14:paraId="39925737" w14:textId="77777777" w:rsidR="000372D4" w:rsidRPr="008C4855" w:rsidRDefault="000372D4" w:rsidP="00D10FA6">
      <w:pPr>
        <w:jc w:val="both"/>
        <w:rPr>
          <w:rFonts w:ascii="Verdana" w:hAnsi="Verdana" w:cs="Arial"/>
          <w:sz w:val="18"/>
          <w:szCs w:val="18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5"/>
        <w:gridCol w:w="1351"/>
        <w:gridCol w:w="1986"/>
        <w:gridCol w:w="766"/>
        <w:gridCol w:w="2076"/>
        <w:gridCol w:w="818"/>
      </w:tblGrid>
      <w:tr w:rsidR="000372D4" w:rsidRPr="008C4855" w14:paraId="3691AEEB" w14:textId="77777777">
        <w:tc>
          <w:tcPr>
            <w:tcW w:w="2097" w:type="dxa"/>
          </w:tcPr>
          <w:p w14:paraId="3E2898E5" w14:textId="77777777" w:rsidR="000372D4" w:rsidRPr="008C4855" w:rsidRDefault="000372D4" w:rsidP="00D10FA6">
            <w:pPr>
              <w:pStyle w:val="Domylnie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C4855">
              <w:rPr>
                <w:rFonts w:ascii="Verdana" w:hAnsi="Verdana" w:cs="Arial"/>
                <w:b/>
                <w:bCs/>
                <w:sz w:val="18"/>
                <w:szCs w:val="18"/>
              </w:rPr>
              <w:t>Roztwór</w:t>
            </w:r>
          </w:p>
          <w:p w14:paraId="367E60B5" w14:textId="77788F2D" w:rsidR="000372D4" w:rsidRPr="008C4855" w:rsidRDefault="00D95313" w:rsidP="00D10FA6">
            <w:pPr>
              <w:pStyle w:val="Domylnie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C4855">
              <w:rPr>
                <w:rFonts w:ascii="Verdana" w:hAnsi="Verdana" w:cs="Arial"/>
                <w:b/>
                <w:bCs/>
                <w:sz w:val="18"/>
                <w:szCs w:val="18"/>
              </w:rPr>
              <w:t>B</w:t>
            </w:r>
            <w:r w:rsidR="000372D4" w:rsidRPr="008C4855">
              <w:rPr>
                <w:rFonts w:ascii="Verdana" w:hAnsi="Verdana" w:cs="Arial"/>
                <w:b/>
                <w:bCs/>
                <w:sz w:val="18"/>
                <w:szCs w:val="18"/>
              </w:rPr>
              <w:t>adany</w:t>
            </w:r>
          </w:p>
        </w:tc>
        <w:tc>
          <w:tcPr>
            <w:tcW w:w="1351" w:type="dxa"/>
          </w:tcPr>
          <w:p w14:paraId="2950DF97" w14:textId="77777777" w:rsidR="000372D4" w:rsidRPr="008C4855" w:rsidRDefault="000372D4" w:rsidP="00D10FA6">
            <w:pPr>
              <w:pStyle w:val="Domylnie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8C4855">
              <w:rPr>
                <w:rFonts w:ascii="Verdana" w:hAnsi="Verdana" w:cs="Arial"/>
                <w:b/>
                <w:bCs/>
                <w:sz w:val="18"/>
                <w:szCs w:val="18"/>
              </w:rPr>
              <w:t>pH</w:t>
            </w:r>
            <w:proofErr w:type="spellEnd"/>
          </w:p>
          <w:p w14:paraId="1E9E638C" w14:textId="77777777" w:rsidR="000372D4" w:rsidRDefault="000372D4" w:rsidP="00D10FA6">
            <w:pPr>
              <w:pStyle w:val="Domylnie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C4855">
              <w:rPr>
                <w:rFonts w:ascii="Verdana" w:hAnsi="Verdana" w:cs="Arial"/>
                <w:b/>
                <w:bCs/>
                <w:sz w:val="18"/>
                <w:szCs w:val="18"/>
              </w:rPr>
              <w:t>początkowe</w:t>
            </w:r>
          </w:p>
          <w:p w14:paraId="3D5DB479" w14:textId="77777777" w:rsidR="00331286" w:rsidRPr="008C4855" w:rsidRDefault="00331286" w:rsidP="00331286">
            <w:pPr>
              <w:pStyle w:val="Domylnie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pomiar X</w:t>
            </w:r>
          </w:p>
        </w:tc>
        <w:tc>
          <w:tcPr>
            <w:tcW w:w="2029" w:type="dxa"/>
          </w:tcPr>
          <w:p w14:paraId="4EE14BCA" w14:textId="77777777" w:rsidR="00331286" w:rsidRDefault="00331286" w:rsidP="00D10FA6">
            <w:pPr>
              <w:pStyle w:val="Domylnie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8C4855">
              <w:rPr>
                <w:rFonts w:ascii="Verdana" w:hAnsi="Verdana" w:cs="Arial"/>
                <w:b/>
                <w:bCs/>
                <w:sz w:val="18"/>
                <w:szCs w:val="18"/>
              </w:rPr>
              <w:t>pH</w:t>
            </w:r>
            <w:proofErr w:type="spellEnd"/>
            <w:r w:rsidRPr="008C485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</w:p>
          <w:p w14:paraId="34256950" w14:textId="77777777" w:rsidR="000372D4" w:rsidRDefault="000372D4" w:rsidP="00D10FA6">
            <w:pPr>
              <w:pStyle w:val="Domylnie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C4855">
              <w:rPr>
                <w:rFonts w:ascii="Verdana" w:hAnsi="Verdana" w:cs="Arial"/>
                <w:b/>
                <w:bCs/>
                <w:sz w:val="18"/>
                <w:szCs w:val="18"/>
              </w:rPr>
              <w:t>zlewka A (z HCl )</w:t>
            </w:r>
          </w:p>
          <w:p w14:paraId="1A45EF3E" w14:textId="77777777" w:rsidR="00331286" w:rsidRPr="008C4855" w:rsidRDefault="00331286" w:rsidP="00D10FA6">
            <w:pPr>
              <w:pStyle w:val="Domylnie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pomiar A</w:t>
            </w:r>
          </w:p>
          <w:p w14:paraId="07F7D473" w14:textId="77777777" w:rsidR="000372D4" w:rsidRPr="008C4855" w:rsidRDefault="000372D4" w:rsidP="00D10FA6">
            <w:pPr>
              <w:pStyle w:val="Domylnie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779" w:type="dxa"/>
          </w:tcPr>
          <w:p w14:paraId="499DF8B9" w14:textId="77777777" w:rsidR="00331286" w:rsidRDefault="000372D4" w:rsidP="00D10FA6">
            <w:pPr>
              <w:pStyle w:val="Domylnie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C4855">
              <w:rPr>
                <w:rFonts w:ascii="Verdana" w:hAnsi="Verdana" w:cs="Arial"/>
                <w:b/>
                <w:bCs/>
                <w:sz w:val="18"/>
                <w:szCs w:val="18"/>
              </w:rPr>
              <w:sym w:font="Symbol" w:char="F044"/>
            </w:r>
            <w:r w:rsidRPr="008C485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C4855">
              <w:rPr>
                <w:rFonts w:ascii="Verdana" w:hAnsi="Verdana" w:cs="Arial"/>
                <w:b/>
                <w:bCs/>
                <w:sz w:val="18"/>
                <w:szCs w:val="18"/>
              </w:rPr>
              <w:t>pH</w:t>
            </w:r>
            <w:proofErr w:type="spellEnd"/>
          </w:p>
          <w:p w14:paraId="4C5BACD8" w14:textId="77777777" w:rsidR="00331286" w:rsidRDefault="00331286" w:rsidP="00D10FA6">
            <w:pPr>
              <w:pStyle w:val="Domylnie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7402B9ED" w14:textId="77777777" w:rsidR="00331286" w:rsidRPr="008C4855" w:rsidRDefault="00331286" w:rsidP="00D10FA6">
            <w:pPr>
              <w:pStyle w:val="Domylnie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A-X</w:t>
            </w:r>
          </w:p>
        </w:tc>
        <w:tc>
          <w:tcPr>
            <w:tcW w:w="2123" w:type="dxa"/>
          </w:tcPr>
          <w:p w14:paraId="27A3A2AC" w14:textId="77777777" w:rsidR="00331286" w:rsidRDefault="00331286" w:rsidP="00D10FA6">
            <w:pPr>
              <w:pStyle w:val="Domylnie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proofErr w:type="spellStart"/>
            <w:r w:rsidRPr="008C4855">
              <w:rPr>
                <w:rFonts w:ascii="Verdana" w:hAnsi="Verdana" w:cs="Arial"/>
                <w:b/>
                <w:bCs/>
                <w:sz w:val="18"/>
                <w:szCs w:val="18"/>
              </w:rPr>
              <w:t>pH</w:t>
            </w:r>
            <w:proofErr w:type="spellEnd"/>
            <w:r w:rsidRPr="008C485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</w:p>
          <w:p w14:paraId="4BA477C7" w14:textId="77777777" w:rsidR="000372D4" w:rsidRPr="008C4855" w:rsidRDefault="000372D4" w:rsidP="00D10FA6">
            <w:pPr>
              <w:pStyle w:val="Domylnie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C4855">
              <w:rPr>
                <w:rFonts w:ascii="Verdana" w:hAnsi="Verdana" w:cs="Arial"/>
                <w:b/>
                <w:bCs/>
                <w:sz w:val="18"/>
                <w:szCs w:val="18"/>
              </w:rPr>
              <w:t>zlewka B (z NaOH )</w:t>
            </w:r>
          </w:p>
          <w:p w14:paraId="7F93D838" w14:textId="77777777" w:rsidR="000372D4" w:rsidRPr="008C4855" w:rsidRDefault="00331286" w:rsidP="00D10FA6">
            <w:pPr>
              <w:pStyle w:val="Domylnie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pomiar B</w:t>
            </w:r>
          </w:p>
        </w:tc>
        <w:tc>
          <w:tcPr>
            <w:tcW w:w="833" w:type="dxa"/>
          </w:tcPr>
          <w:p w14:paraId="65DACEC2" w14:textId="77777777" w:rsidR="000372D4" w:rsidRDefault="000372D4" w:rsidP="00D10FA6">
            <w:pPr>
              <w:pStyle w:val="Domylnie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C4855">
              <w:rPr>
                <w:rFonts w:ascii="Verdana" w:hAnsi="Verdana" w:cs="Arial"/>
                <w:b/>
                <w:bCs/>
                <w:sz w:val="18"/>
                <w:szCs w:val="18"/>
              </w:rPr>
              <w:sym w:font="Symbol" w:char="F044"/>
            </w:r>
            <w:r w:rsidRPr="008C485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C4855">
              <w:rPr>
                <w:rFonts w:ascii="Verdana" w:hAnsi="Verdana" w:cs="Arial"/>
                <w:b/>
                <w:bCs/>
                <w:sz w:val="18"/>
                <w:szCs w:val="18"/>
              </w:rPr>
              <w:t>pH</w:t>
            </w:r>
            <w:proofErr w:type="spellEnd"/>
          </w:p>
          <w:p w14:paraId="163AD068" w14:textId="77777777" w:rsidR="00331286" w:rsidRDefault="00331286" w:rsidP="00D10FA6">
            <w:pPr>
              <w:pStyle w:val="Domylnie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6959D6C8" w14:textId="77777777" w:rsidR="00331286" w:rsidRPr="008C4855" w:rsidRDefault="00331286" w:rsidP="00D10FA6">
            <w:pPr>
              <w:pStyle w:val="Domylnie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B-X</w:t>
            </w:r>
          </w:p>
        </w:tc>
      </w:tr>
      <w:tr w:rsidR="000372D4" w:rsidRPr="008C4855" w14:paraId="51FD3E37" w14:textId="77777777">
        <w:trPr>
          <w:trHeight w:val="529"/>
        </w:trPr>
        <w:tc>
          <w:tcPr>
            <w:tcW w:w="2097" w:type="dxa"/>
          </w:tcPr>
          <w:p w14:paraId="0DF0354E" w14:textId="77777777" w:rsidR="000372D4" w:rsidRPr="008C4855" w:rsidRDefault="000372D4" w:rsidP="00D10FA6">
            <w:pPr>
              <w:pStyle w:val="Domylnie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339B332" w14:textId="77777777" w:rsidR="000372D4" w:rsidRPr="008C4855" w:rsidRDefault="000372D4" w:rsidP="00D10FA6">
            <w:pPr>
              <w:pStyle w:val="Domylnie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C4855">
              <w:rPr>
                <w:rFonts w:ascii="Verdana" w:hAnsi="Verdana" w:cs="Arial"/>
                <w:sz w:val="18"/>
                <w:szCs w:val="18"/>
              </w:rPr>
              <w:t xml:space="preserve">Bufor fosforanowy </w:t>
            </w:r>
          </w:p>
        </w:tc>
        <w:tc>
          <w:tcPr>
            <w:tcW w:w="1351" w:type="dxa"/>
          </w:tcPr>
          <w:p w14:paraId="679C7867" w14:textId="77777777" w:rsidR="000372D4" w:rsidRPr="008C4855" w:rsidRDefault="000372D4" w:rsidP="00D10FA6">
            <w:pPr>
              <w:pStyle w:val="Domylnie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29" w:type="dxa"/>
          </w:tcPr>
          <w:p w14:paraId="78C3EF31" w14:textId="77777777" w:rsidR="000372D4" w:rsidRPr="008C4855" w:rsidRDefault="000372D4" w:rsidP="00D10FA6">
            <w:pPr>
              <w:pStyle w:val="Domylnie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79" w:type="dxa"/>
          </w:tcPr>
          <w:p w14:paraId="0FBC1A99" w14:textId="77777777" w:rsidR="000372D4" w:rsidRPr="008C4855" w:rsidRDefault="000372D4" w:rsidP="00D10FA6">
            <w:pPr>
              <w:pStyle w:val="Domylnie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3" w:type="dxa"/>
          </w:tcPr>
          <w:p w14:paraId="3E55135C" w14:textId="77777777" w:rsidR="000372D4" w:rsidRPr="008C4855" w:rsidRDefault="000372D4" w:rsidP="00D10FA6">
            <w:pPr>
              <w:pStyle w:val="Domylnie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33" w:type="dxa"/>
          </w:tcPr>
          <w:p w14:paraId="60D4779A" w14:textId="77777777" w:rsidR="000372D4" w:rsidRPr="008C4855" w:rsidRDefault="000372D4" w:rsidP="00D10FA6">
            <w:pPr>
              <w:pStyle w:val="Domylnie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372D4" w:rsidRPr="008C4855" w14:paraId="2453A054" w14:textId="77777777">
        <w:tc>
          <w:tcPr>
            <w:tcW w:w="2097" w:type="dxa"/>
          </w:tcPr>
          <w:p w14:paraId="7B4893B3" w14:textId="77777777" w:rsidR="000372D4" w:rsidRPr="008C4855" w:rsidRDefault="000372D4" w:rsidP="00D10FA6">
            <w:pPr>
              <w:pStyle w:val="Domylnie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2A57446C" w14:textId="77777777" w:rsidR="000372D4" w:rsidRPr="008C4855" w:rsidRDefault="000372D4" w:rsidP="00D10FA6">
            <w:pPr>
              <w:pStyle w:val="Domylnie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C4855">
              <w:rPr>
                <w:rFonts w:ascii="Verdana" w:hAnsi="Verdana" w:cs="Arial"/>
                <w:sz w:val="18"/>
                <w:szCs w:val="18"/>
              </w:rPr>
              <w:t>Woda destylowana</w:t>
            </w:r>
          </w:p>
        </w:tc>
        <w:tc>
          <w:tcPr>
            <w:tcW w:w="1351" w:type="dxa"/>
          </w:tcPr>
          <w:p w14:paraId="70E8A997" w14:textId="77777777" w:rsidR="000372D4" w:rsidRPr="008C4855" w:rsidRDefault="000372D4" w:rsidP="00D10FA6">
            <w:pPr>
              <w:pStyle w:val="Domylnie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29" w:type="dxa"/>
          </w:tcPr>
          <w:p w14:paraId="28BEF533" w14:textId="77777777" w:rsidR="000372D4" w:rsidRPr="008C4855" w:rsidRDefault="000372D4" w:rsidP="00D10FA6">
            <w:pPr>
              <w:pStyle w:val="Domylnie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79" w:type="dxa"/>
          </w:tcPr>
          <w:p w14:paraId="40D17C5F" w14:textId="77777777" w:rsidR="000372D4" w:rsidRPr="008C4855" w:rsidRDefault="000372D4" w:rsidP="00D10FA6">
            <w:pPr>
              <w:pStyle w:val="Domylnie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23" w:type="dxa"/>
          </w:tcPr>
          <w:p w14:paraId="3F9D0FFE" w14:textId="77777777" w:rsidR="000372D4" w:rsidRPr="008C4855" w:rsidRDefault="000372D4" w:rsidP="00D10FA6">
            <w:pPr>
              <w:pStyle w:val="Domylnie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33" w:type="dxa"/>
          </w:tcPr>
          <w:p w14:paraId="077B680E" w14:textId="77777777" w:rsidR="000372D4" w:rsidRPr="008C4855" w:rsidRDefault="000372D4" w:rsidP="00D10FA6">
            <w:pPr>
              <w:pStyle w:val="Domylnie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373A75AE" w14:textId="77777777" w:rsidR="000372D4" w:rsidRPr="008C4855" w:rsidRDefault="000372D4" w:rsidP="00D10FA6">
      <w:pPr>
        <w:jc w:val="both"/>
        <w:rPr>
          <w:rFonts w:ascii="Verdana" w:hAnsi="Verdana"/>
          <w:sz w:val="18"/>
          <w:szCs w:val="18"/>
          <w:lang w:val="pl-PL"/>
        </w:rPr>
      </w:pPr>
    </w:p>
    <w:p w14:paraId="58C172C5" w14:textId="77777777" w:rsidR="008C4855" w:rsidRPr="008C4855" w:rsidRDefault="008C4855" w:rsidP="00D10FA6">
      <w:pPr>
        <w:jc w:val="both"/>
        <w:rPr>
          <w:rFonts w:ascii="Verdana" w:hAnsi="Verdana"/>
          <w:sz w:val="18"/>
          <w:szCs w:val="18"/>
          <w:lang w:val="pl-PL"/>
        </w:rPr>
      </w:pPr>
    </w:p>
    <w:sectPr w:rsidR="008C4855" w:rsidRPr="008C4855" w:rsidSect="001D73E8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B8984" w14:textId="77777777" w:rsidR="005B6D1E" w:rsidRDefault="005B6D1E">
      <w:r>
        <w:separator/>
      </w:r>
    </w:p>
  </w:endnote>
  <w:endnote w:type="continuationSeparator" w:id="0">
    <w:p w14:paraId="0EB2CD08" w14:textId="77777777" w:rsidR="005B6D1E" w:rsidRDefault="005B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FE8E6" w14:textId="77777777" w:rsidR="005B6D1E" w:rsidRDefault="005B6D1E">
      <w:r>
        <w:separator/>
      </w:r>
    </w:p>
  </w:footnote>
  <w:footnote w:type="continuationSeparator" w:id="0">
    <w:p w14:paraId="71D239C5" w14:textId="77777777" w:rsidR="005B6D1E" w:rsidRDefault="005B6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1790" w14:textId="77777777" w:rsidR="000372D4" w:rsidRDefault="000372D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86CC27" w14:textId="77777777" w:rsidR="000372D4" w:rsidRDefault="000372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3D31F" w14:textId="77777777" w:rsidR="000372D4" w:rsidRDefault="000372D4" w:rsidP="00DD778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2DBE"/>
    <w:multiLevelType w:val="hybridMultilevel"/>
    <w:tmpl w:val="BA34E13E"/>
    <w:lvl w:ilvl="0" w:tplc="C2140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B3D20C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87244C"/>
    <w:multiLevelType w:val="multilevel"/>
    <w:tmpl w:val="3A927BB8"/>
    <w:lvl w:ilvl="0">
      <w:start w:val="1"/>
      <w:numFmt w:val="bullet"/>
      <w:lvlText w:val=""/>
      <w:lvlJc w:val="left"/>
      <w:pPr>
        <w:tabs>
          <w:tab w:val="num" w:pos="1080"/>
        </w:tabs>
        <w:ind w:left="10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06125A"/>
    <w:multiLevelType w:val="hybridMultilevel"/>
    <w:tmpl w:val="87EE2F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987C6C"/>
    <w:multiLevelType w:val="hybridMultilevel"/>
    <w:tmpl w:val="B7CC8A2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002A43"/>
    <w:multiLevelType w:val="hybridMultilevel"/>
    <w:tmpl w:val="942007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F6B5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F51FC9"/>
    <w:multiLevelType w:val="hybridMultilevel"/>
    <w:tmpl w:val="5524D8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C763F"/>
    <w:multiLevelType w:val="hybridMultilevel"/>
    <w:tmpl w:val="9FAE8524"/>
    <w:lvl w:ilvl="0" w:tplc="A87C16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0391358"/>
    <w:multiLevelType w:val="hybridMultilevel"/>
    <w:tmpl w:val="D2A6B9B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80828"/>
    <w:multiLevelType w:val="hybridMultilevel"/>
    <w:tmpl w:val="ED1288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53011AA"/>
    <w:multiLevelType w:val="hybridMultilevel"/>
    <w:tmpl w:val="916451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70E3A2F"/>
    <w:multiLevelType w:val="hybridMultilevel"/>
    <w:tmpl w:val="092C3888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1" w15:restartNumberingAfterBreak="0">
    <w:nsid w:val="1794401B"/>
    <w:multiLevelType w:val="hybridMultilevel"/>
    <w:tmpl w:val="A9AE0CD8"/>
    <w:lvl w:ilvl="0" w:tplc="E8FE20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944086"/>
    <w:multiLevelType w:val="multilevel"/>
    <w:tmpl w:val="4B92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006AC"/>
    <w:multiLevelType w:val="hybridMultilevel"/>
    <w:tmpl w:val="A40AB8B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661806"/>
    <w:multiLevelType w:val="hybridMultilevel"/>
    <w:tmpl w:val="ABBCF93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08A76">
      <w:start w:val="1"/>
      <w:numFmt w:val="bullet"/>
      <w:lvlText w:val=""/>
      <w:lvlJc w:val="left"/>
      <w:pPr>
        <w:tabs>
          <w:tab w:val="num" w:pos="1080"/>
        </w:tabs>
        <w:ind w:left="108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ED3ED8"/>
    <w:multiLevelType w:val="hybridMultilevel"/>
    <w:tmpl w:val="17D0E542"/>
    <w:lvl w:ilvl="0" w:tplc="02224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C9B14B4"/>
    <w:multiLevelType w:val="hybridMultilevel"/>
    <w:tmpl w:val="CE4A6214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C01876"/>
    <w:multiLevelType w:val="hybridMultilevel"/>
    <w:tmpl w:val="4B929B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5A4C29"/>
    <w:multiLevelType w:val="hybridMultilevel"/>
    <w:tmpl w:val="FF1C976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27505027"/>
    <w:multiLevelType w:val="hybridMultilevel"/>
    <w:tmpl w:val="6628A6D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AE06C8"/>
    <w:multiLevelType w:val="hybridMultilevel"/>
    <w:tmpl w:val="BBB83A30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88521CE"/>
    <w:multiLevelType w:val="hybridMultilevel"/>
    <w:tmpl w:val="64EC3A2E"/>
    <w:lvl w:ilvl="0" w:tplc="21D2C7BE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29235BA0"/>
    <w:multiLevelType w:val="hybridMultilevel"/>
    <w:tmpl w:val="9A40150C"/>
    <w:lvl w:ilvl="0" w:tplc="01208A76">
      <w:start w:val="1"/>
      <w:numFmt w:val="bullet"/>
      <w:lvlText w:val=""/>
      <w:lvlJc w:val="left"/>
      <w:pPr>
        <w:tabs>
          <w:tab w:val="num" w:pos="720"/>
        </w:tabs>
        <w:ind w:left="72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0E340C5"/>
    <w:multiLevelType w:val="hybridMultilevel"/>
    <w:tmpl w:val="0FEAFE9A"/>
    <w:lvl w:ilvl="0" w:tplc="0415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3AEB7B95"/>
    <w:multiLevelType w:val="hybridMultilevel"/>
    <w:tmpl w:val="9B20980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3C70E3"/>
    <w:multiLevelType w:val="hybridMultilevel"/>
    <w:tmpl w:val="F8626A6C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3DEB26F9"/>
    <w:multiLevelType w:val="multilevel"/>
    <w:tmpl w:val="B6E048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"/>
      <w:lvlJc w:val="left"/>
      <w:pPr>
        <w:tabs>
          <w:tab w:val="num" w:pos="1080"/>
        </w:tabs>
        <w:ind w:left="108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6C56A2"/>
    <w:multiLevelType w:val="multilevel"/>
    <w:tmpl w:val="2E745E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"/>
      <w:lvlJc w:val="left"/>
      <w:pPr>
        <w:tabs>
          <w:tab w:val="num" w:pos="1080"/>
        </w:tabs>
        <w:ind w:left="108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B04282"/>
    <w:multiLevelType w:val="hybridMultilevel"/>
    <w:tmpl w:val="88000D7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42C37B0F"/>
    <w:multiLevelType w:val="multilevel"/>
    <w:tmpl w:val="0FEAFE9A"/>
    <w:lvl w:ilvl="0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0" w15:restartNumberingAfterBreak="0">
    <w:nsid w:val="45C4351C"/>
    <w:multiLevelType w:val="hybridMultilevel"/>
    <w:tmpl w:val="5A4EE97A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5D54349"/>
    <w:multiLevelType w:val="hybridMultilevel"/>
    <w:tmpl w:val="33301F7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3F281B"/>
    <w:multiLevelType w:val="hybridMultilevel"/>
    <w:tmpl w:val="BD503634"/>
    <w:lvl w:ilvl="0" w:tplc="2DD0FE2C">
      <w:start w:val="1"/>
      <w:numFmt w:val="bullet"/>
      <w:lvlText w:val=""/>
      <w:lvlJc w:val="left"/>
      <w:pPr>
        <w:tabs>
          <w:tab w:val="num" w:pos="692"/>
        </w:tabs>
        <w:ind w:left="6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FA15C0"/>
    <w:multiLevelType w:val="hybridMultilevel"/>
    <w:tmpl w:val="3A927BB8"/>
    <w:lvl w:ilvl="0" w:tplc="01208A76">
      <w:start w:val="1"/>
      <w:numFmt w:val="bullet"/>
      <w:lvlText w:val=""/>
      <w:lvlJc w:val="left"/>
      <w:pPr>
        <w:tabs>
          <w:tab w:val="num" w:pos="1080"/>
        </w:tabs>
        <w:ind w:left="108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AAF6B20"/>
    <w:multiLevelType w:val="hybridMultilevel"/>
    <w:tmpl w:val="100CEF48"/>
    <w:lvl w:ilvl="0" w:tplc="A87C16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D79561A"/>
    <w:multiLevelType w:val="multilevel"/>
    <w:tmpl w:val="7136B3DE"/>
    <w:lvl w:ilvl="0">
      <w:start w:val="1"/>
      <w:numFmt w:val="decimal"/>
      <w:lvlText w:val="%1."/>
      <w:lvlJc w:val="left"/>
      <w:pPr>
        <w:tabs>
          <w:tab w:val="num" w:pos="692"/>
        </w:tabs>
        <w:ind w:left="692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374894"/>
    <w:multiLevelType w:val="multilevel"/>
    <w:tmpl w:val="6B528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F5403F8"/>
    <w:multiLevelType w:val="hybridMultilevel"/>
    <w:tmpl w:val="DFDC8CC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08A76">
      <w:start w:val="1"/>
      <w:numFmt w:val="bullet"/>
      <w:lvlText w:val=""/>
      <w:lvlJc w:val="left"/>
      <w:pPr>
        <w:tabs>
          <w:tab w:val="num" w:pos="1080"/>
        </w:tabs>
        <w:ind w:left="1080"/>
      </w:pPr>
      <w:rPr>
        <w:rFonts w:ascii="Symbol" w:hAnsi="Symbol" w:hint="default"/>
      </w:rPr>
    </w:lvl>
    <w:lvl w:ilvl="2" w:tplc="01208A76">
      <w:start w:val="1"/>
      <w:numFmt w:val="bullet"/>
      <w:lvlText w:val=""/>
      <w:lvlJc w:val="left"/>
      <w:pPr>
        <w:tabs>
          <w:tab w:val="num" w:pos="1800"/>
        </w:tabs>
        <w:ind w:left="180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F13066"/>
    <w:multiLevelType w:val="hybridMultilevel"/>
    <w:tmpl w:val="076E5BE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E30274"/>
    <w:multiLevelType w:val="hybridMultilevel"/>
    <w:tmpl w:val="56BA8A64"/>
    <w:lvl w:ilvl="0" w:tplc="FE9E7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874B5"/>
    <w:multiLevelType w:val="hybridMultilevel"/>
    <w:tmpl w:val="1D5A900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B17EFA"/>
    <w:multiLevelType w:val="hybridMultilevel"/>
    <w:tmpl w:val="2E745E1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08A76">
      <w:start w:val="1"/>
      <w:numFmt w:val="bullet"/>
      <w:lvlText w:val=""/>
      <w:lvlJc w:val="left"/>
      <w:pPr>
        <w:tabs>
          <w:tab w:val="num" w:pos="1080"/>
        </w:tabs>
        <w:ind w:left="108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3A3F03"/>
    <w:multiLevelType w:val="singleLevel"/>
    <w:tmpl w:val="876CA8A2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65E96D04"/>
    <w:multiLevelType w:val="hybridMultilevel"/>
    <w:tmpl w:val="EEEC892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CF7EF5"/>
    <w:multiLevelType w:val="hybridMultilevel"/>
    <w:tmpl w:val="B934AF80"/>
    <w:lvl w:ilvl="0" w:tplc="B5A894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8B1E90"/>
    <w:multiLevelType w:val="hybridMultilevel"/>
    <w:tmpl w:val="D082811E"/>
    <w:lvl w:ilvl="0" w:tplc="79A2B4EE">
      <w:start w:val="1"/>
      <w:numFmt w:val="decimal"/>
      <w:lvlText w:val="%1."/>
      <w:lvlJc w:val="left"/>
      <w:pPr>
        <w:tabs>
          <w:tab w:val="num" w:pos="692"/>
        </w:tabs>
        <w:ind w:left="692" w:hanging="360"/>
      </w:pPr>
      <w:rPr>
        <w:rFonts w:ascii="Verdana" w:hAnsi="Verdana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2"/>
  </w:num>
  <w:num w:numId="3">
    <w:abstractNumId w:val="23"/>
  </w:num>
  <w:num w:numId="4">
    <w:abstractNumId w:val="5"/>
  </w:num>
  <w:num w:numId="5">
    <w:abstractNumId w:val="17"/>
  </w:num>
  <w:num w:numId="6">
    <w:abstractNumId w:val="44"/>
  </w:num>
  <w:num w:numId="7">
    <w:abstractNumId w:val="6"/>
  </w:num>
  <w:num w:numId="8">
    <w:abstractNumId w:val="11"/>
  </w:num>
  <w:num w:numId="9">
    <w:abstractNumId w:val="4"/>
  </w:num>
  <w:num w:numId="10">
    <w:abstractNumId w:val="34"/>
  </w:num>
  <w:num w:numId="11">
    <w:abstractNumId w:val="10"/>
  </w:num>
  <w:num w:numId="12">
    <w:abstractNumId w:val="21"/>
  </w:num>
  <w:num w:numId="13">
    <w:abstractNumId w:val="8"/>
  </w:num>
  <w:num w:numId="14">
    <w:abstractNumId w:val="9"/>
  </w:num>
  <w:num w:numId="15">
    <w:abstractNumId w:val="18"/>
  </w:num>
  <w:num w:numId="16">
    <w:abstractNumId w:val="28"/>
  </w:num>
  <w:num w:numId="17">
    <w:abstractNumId w:val="15"/>
  </w:num>
  <w:num w:numId="18">
    <w:abstractNumId w:val="36"/>
  </w:num>
  <w:num w:numId="19">
    <w:abstractNumId w:val="33"/>
  </w:num>
  <w:num w:numId="20">
    <w:abstractNumId w:val="1"/>
  </w:num>
  <w:num w:numId="21">
    <w:abstractNumId w:val="20"/>
  </w:num>
  <w:num w:numId="22">
    <w:abstractNumId w:val="29"/>
  </w:num>
  <w:num w:numId="23">
    <w:abstractNumId w:val="25"/>
  </w:num>
  <w:num w:numId="24">
    <w:abstractNumId w:val="12"/>
  </w:num>
  <w:num w:numId="25">
    <w:abstractNumId w:val="16"/>
  </w:num>
  <w:num w:numId="26">
    <w:abstractNumId w:val="19"/>
  </w:num>
  <w:num w:numId="27">
    <w:abstractNumId w:val="40"/>
  </w:num>
  <w:num w:numId="28">
    <w:abstractNumId w:val="13"/>
  </w:num>
  <w:num w:numId="29">
    <w:abstractNumId w:val="24"/>
  </w:num>
  <w:num w:numId="30">
    <w:abstractNumId w:val="43"/>
  </w:num>
  <w:num w:numId="31">
    <w:abstractNumId w:val="30"/>
  </w:num>
  <w:num w:numId="32">
    <w:abstractNumId w:val="31"/>
  </w:num>
  <w:num w:numId="33">
    <w:abstractNumId w:val="14"/>
  </w:num>
  <w:num w:numId="34">
    <w:abstractNumId w:val="7"/>
  </w:num>
  <w:num w:numId="35">
    <w:abstractNumId w:val="38"/>
  </w:num>
  <w:num w:numId="36">
    <w:abstractNumId w:val="22"/>
  </w:num>
  <w:num w:numId="37">
    <w:abstractNumId w:val="26"/>
  </w:num>
  <w:num w:numId="38">
    <w:abstractNumId w:val="41"/>
  </w:num>
  <w:num w:numId="39">
    <w:abstractNumId w:val="27"/>
  </w:num>
  <w:num w:numId="40">
    <w:abstractNumId w:val="37"/>
  </w:num>
  <w:num w:numId="41">
    <w:abstractNumId w:val="32"/>
  </w:num>
  <w:num w:numId="42">
    <w:abstractNumId w:val="45"/>
  </w:num>
  <w:num w:numId="43">
    <w:abstractNumId w:val="35"/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D1"/>
    <w:rsid w:val="000300F9"/>
    <w:rsid w:val="000372D4"/>
    <w:rsid w:val="00073CD0"/>
    <w:rsid w:val="000967D3"/>
    <w:rsid w:val="000C290E"/>
    <w:rsid w:val="0011406A"/>
    <w:rsid w:val="001B66EF"/>
    <w:rsid w:val="001D73E8"/>
    <w:rsid w:val="00214436"/>
    <w:rsid w:val="00240E31"/>
    <w:rsid w:val="00247FCE"/>
    <w:rsid w:val="00293566"/>
    <w:rsid w:val="002E3990"/>
    <w:rsid w:val="00312A9C"/>
    <w:rsid w:val="00331286"/>
    <w:rsid w:val="003651B8"/>
    <w:rsid w:val="00367E2D"/>
    <w:rsid w:val="003A4892"/>
    <w:rsid w:val="00504AB1"/>
    <w:rsid w:val="00507AD1"/>
    <w:rsid w:val="00514480"/>
    <w:rsid w:val="00523D9A"/>
    <w:rsid w:val="0053005E"/>
    <w:rsid w:val="00543286"/>
    <w:rsid w:val="00551C4F"/>
    <w:rsid w:val="005B6D1E"/>
    <w:rsid w:val="005C45DF"/>
    <w:rsid w:val="005D199B"/>
    <w:rsid w:val="00667242"/>
    <w:rsid w:val="00713305"/>
    <w:rsid w:val="00723B07"/>
    <w:rsid w:val="007A201C"/>
    <w:rsid w:val="00806CAE"/>
    <w:rsid w:val="008070B9"/>
    <w:rsid w:val="008122DE"/>
    <w:rsid w:val="0084572F"/>
    <w:rsid w:val="00855899"/>
    <w:rsid w:val="00897B51"/>
    <w:rsid w:val="008C4855"/>
    <w:rsid w:val="009106E8"/>
    <w:rsid w:val="00923054"/>
    <w:rsid w:val="0094069F"/>
    <w:rsid w:val="009E5429"/>
    <w:rsid w:val="009F6C6A"/>
    <w:rsid w:val="00A42698"/>
    <w:rsid w:val="00A828C3"/>
    <w:rsid w:val="00AE7F8E"/>
    <w:rsid w:val="00B034CB"/>
    <w:rsid w:val="00B25490"/>
    <w:rsid w:val="00B5593C"/>
    <w:rsid w:val="00B60001"/>
    <w:rsid w:val="00B72D85"/>
    <w:rsid w:val="00BB0AC7"/>
    <w:rsid w:val="00BB3032"/>
    <w:rsid w:val="00BF5875"/>
    <w:rsid w:val="00C17341"/>
    <w:rsid w:val="00C36893"/>
    <w:rsid w:val="00C37771"/>
    <w:rsid w:val="00C7462E"/>
    <w:rsid w:val="00CA60CB"/>
    <w:rsid w:val="00CB0F2F"/>
    <w:rsid w:val="00CB102B"/>
    <w:rsid w:val="00CC3902"/>
    <w:rsid w:val="00CE0328"/>
    <w:rsid w:val="00D10FA6"/>
    <w:rsid w:val="00D111ED"/>
    <w:rsid w:val="00D44EC5"/>
    <w:rsid w:val="00D702D3"/>
    <w:rsid w:val="00D95313"/>
    <w:rsid w:val="00DA140B"/>
    <w:rsid w:val="00DC5E84"/>
    <w:rsid w:val="00DD7781"/>
    <w:rsid w:val="00DF6F2B"/>
    <w:rsid w:val="00EE5E90"/>
    <w:rsid w:val="00FA7C32"/>
    <w:rsid w:val="00FF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ED633B"/>
  <w15:chartTrackingRefBased/>
  <w15:docId w15:val="{999B84AF-23C3-4F1D-85CF-C44ACD3F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201C"/>
    <w:rPr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73E8"/>
    <w:pPr>
      <w:keepNext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D73E8"/>
    <w:pPr>
      <w:keepNext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D73E8"/>
    <w:pPr>
      <w:keepNext/>
      <w:jc w:val="center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1D73E8"/>
    <w:pPr>
      <w:keepNext/>
      <w:widowControl w:val="0"/>
      <w:suppressAutoHyphens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B509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link w:val="Nagwek2"/>
    <w:uiPriority w:val="9"/>
    <w:semiHidden/>
    <w:rsid w:val="00FB5098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Nagwek3Znak">
    <w:name w:val="Nagłówek 3 Znak"/>
    <w:link w:val="Nagwek3"/>
    <w:uiPriority w:val="9"/>
    <w:semiHidden/>
    <w:rsid w:val="00FB509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link w:val="Nagwek5"/>
    <w:uiPriority w:val="9"/>
    <w:semiHidden/>
    <w:rsid w:val="00FB5098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rsid w:val="001D73E8"/>
    <w:pPr>
      <w:autoSpaceDE w:val="0"/>
      <w:ind w:left="283"/>
      <w:jc w:val="both"/>
    </w:pPr>
    <w:rPr>
      <w:lang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FB5098"/>
    <w:rPr>
      <w:sz w:val="24"/>
      <w:szCs w:val="24"/>
      <w:lang w:val="en-US"/>
    </w:rPr>
  </w:style>
  <w:style w:type="paragraph" w:styleId="Tekstpodstawowy2">
    <w:name w:val="Body Text 2"/>
    <w:basedOn w:val="Normalny"/>
    <w:link w:val="Tekstpodstawowy2Znak"/>
    <w:uiPriority w:val="99"/>
    <w:rsid w:val="001D73E8"/>
    <w:pPr>
      <w:widowControl w:val="0"/>
      <w:suppressAutoHyphens/>
      <w:overflowPunct w:val="0"/>
      <w:autoSpaceDE w:val="0"/>
      <w:autoSpaceDN w:val="0"/>
      <w:adjustRightInd w:val="0"/>
      <w:jc w:val="center"/>
      <w:textAlignment w:val="baseline"/>
    </w:pPr>
    <w:rPr>
      <w:lang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FB5098"/>
    <w:rPr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rsid w:val="001D73E8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NagwekZnak">
    <w:name w:val="Nagłówek Znak"/>
    <w:link w:val="Nagwek"/>
    <w:uiPriority w:val="99"/>
    <w:semiHidden/>
    <w:rsid w:val="00FB5098"/>
    <w:rPr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1D73E8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StopkaZnak">
    <w:name w:val="Stopka Znak"/>
    <w:link w:val="Stopka"/>
    <w:uiPriority w:val="99"/>
    <w:semiHidden/>
    <w:rsid w:val="00FB5098"/>
    <w:rPr>
      <w:sz w:val="24"/>
      <w:szCs w:val="24"/>
      <w:lang w:val="en-US"/>
    </w:rPr>
  </w:style>
  <w:style w:type="paragraph" w:customStyle="1" w:styleId="Domylnie">
    <w:name w:val="Domyślnie"/>
    <w:rsid w:val="001D73E8"/>
    <w:pPr>
      <w:widowControl w:val="0"/>
      <w:autoSpaceDN w:val="0"/>
      <w:adjustRightInd w:val="0"/>
    </w:pPr>
    <w:rPr>
      <w:rFonts w:hAnsi="Arial Unicode MS"/>
      <w:color w:val="000000"/>
      <w:sz w:val="24"/>
      <w:szCs w:val="24"/>
    </w:rPr>
  </w:style>
  <w:style w:type="character" w:styleId="Numerstrony">
    <w:name w:val="page number"/>
    <w:uiPriority w:val="99"/>
    <w:rsid w:val="001D73E8"/>
    <w:rPr>
      <w:rFonts w:cs="Times New Roman"/>
    </w:rPr>
  </w:style>
  <w:style w:type="table" w:styleId="Tabela-Siatka">
    <w:name w:val="Table Grid"/>
    <w:basedOn w:val="Standardowy"/>
    <w:uiPriority w:val="59"/>
    <w:rsid w:val="00A42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10"/>
    <w:qFormat/>
    <w:rsid w:val="00C37771"/>
    <w:pPr>
      <w:jc w:val="center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TytuZnak">
    <w:name w:val="Tytuł Znak"/>
    <w:link w:val="Tytu"/>
    <w:uiPriority w:val="10"/>
    <w:rsid w:val="00FB5098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Tekstdymka">
    <w:name w:val="Balloon Text"/>
    <w:basedOn w:val="Normalny"/>
    <w:link w:val="TekstdymkaZnak"/>
    <w:uiPriority w:val="99"/>
    <w:semiHidden/>
    <w:rsid w:val="00B034CB"/>
    <w:rPr>
      <w:sz w:val="0"/>
      <w:szCs w:val="0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FB5098"/>
    <w:rPr>
      <w:sz w:val="0"/>
      <w:szCs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27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1405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Wanda</dc:creator>
  <cp:keywords/>
  <cp:lastModifiedBy>Małgorzata Słodykiewicz</cp:lastModifiedBy>
  <cp:revision>2</cp:revision>
  <cp:lastPrinted>2014-10-20T19:44:00Z</cp:lastPrinted>
  <dcterms:created xsi:type="dcterms:W3CDTF">2025-10-13T08:49:00Z</dcterms:created>
  <dcterms:modified xsi:type="dcterms:W3CDTF">2025-10-13T08:49:00Z</dcterms:modified>
</cp:coreProperties>
</file>